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191"/>
        <w:gridCol w:w="1472"/>
      </w:tblGrid>
      <w:tr w:rsidR="003E4546" w:rsidRPr="002E74AC" w14:paraId="564A2B16" w14:textId="77777777" w:rsidTr="002D595E">
        <w:trPr>
          <w:trHeight w:val="20"/>
          <w:tblHeader/>
        </w:trPr>
        <w:tc>
          <w:tcPr>
            <w:tcW w:w="0" w:type="auto"/>
            <w:shd w:val="clear" w:color="auto" w:fill="BFBFBF" w:themeFill="background1" w:themeFillShade="BF"/>
          </w:tcPr>
          <w:p w14:paraId="16E6C10E" w14:textId="3315C521" w:rsidR="002D595E" w:rsidRPr="002E74AC" w:rsidRDefault="002D595E" w:rsidP="00FE2EBC">
            <w:pPr>
              <w:jc w:val="center"/>
              <w:rPr>
                <w:rFonts w:cs="Arial"/>
                <w:b/>
                <w:sz w:val="20"/>
                <w:szCs w:val="20"/>
                <w:lang w:val="en-AU"/>
              </w:rPr>
            </w:pPr>
            <w:r w:rsidRPr="002E74AC">
              <w:rPr>
                <w:rFonts w:cs="Arial"/>
                <w:b/>
                <w:sz w:val="20"/>
                <w:szCs w:val="20"/>
                <w:lang w:val="en-AU"/>
              </w:rPr>
              <w:t>Clause</w:t>
            </w:r>
          </w:p>
        </w:tc>
        <w:tc>
          <w:tcPr>
            <w:tcW w:w="0" w:type="auto"/>
            <w:shd w:val="clear" w:color="auto" w:fill="BFBFBF" w:themeFill="background1" w:themeFillShade="BF"/>
          </w:tcPr>
          <w:p w14:paraId="2D88FE05" w14:textId="6E159116" w:rsidR="002D595E" w:rsidRPr="002E74AC" w:rsidRDefault="002D595E" w:rsidP="00FE2EBC">
            <w:pPr>
              <w:jc w:val="center"/>
              <w:rPr>
                <w:rFonts w:cs="Arial"/>
                <w:b/>
                <w:sz w:val="20"/>
                <w:szCs w:val="20"/>
                <w:lang w:val="en-AU"/>
              </w:rPr>
            </w:pPr>
            <w:r w:rsidRPr="002E74AC">
              <w:rPr>
                <w:rFonts w:cs="Arial"/>
                <w:b/>
                <w:sz w:val="20"/>
                <w:szCs w:val="20"/>
                <w:lang w:val="en-AU"/>
              </w:rPr>
              <w:t>Assessment</w:t>
            </w:r>
          </w:p>
        </w:tc>
        <w:tc>
          <w:tcPr>
            <w:tcW w:w="0" w:type="auto"/>
            <w:shd w:val="clear" w:color="auto" w:fill="BFBFBF" w:themeFill="background1" w:themeFillShade="BF"/>
          </w:tcPr>
          <w:p w14:paraId="7B85C7AD" w14:textId="4C6BF0CD" w:rsidR="002D595E" w:rsidRPr="002E74AC" w:rsidRDefault="002D595E" w:rsidP="00FE2EBC">
            <w:pPr>
              <w:jc w:val="center"/>
              <w:rPr>
                <w:rFonts w:cs="Arial"/>
                <w:b/>
                <w:sz w:val="20"/>
                <w:szCs w:val="20"/>
                <w:lang w:val="en-AU"/>
              </w:rPr>
            </w:pPr>
            <w:r w:rsidRPr="002E74AC">
              <w:rPr>
                <w:rFonts w:cs="Arial"/>
                <w:b/>
                <w:sz w:val="20"/>
                <w:szCs w:val="20"/>
                <w:lang w:val="en-AU"/>
              </w:rPr>
              <w:t>Compliance?</w:t>
            </w:r>
          </w:p>
        </w:tc>
      </w:tr>
      <w:tr w:rsidR="002D595E" w:rsidRPr="002E74AC" w14:paraId="6E9F58BC" w14:textId="77777777" w:rsidTr="002D595E">
        <w:trPr>
          <w:trHeight w:val="20"/>
        </w:trPr>
        <w:tc>
          <w:tcPr>
            <w:tcW w:w="0" w:type="auto"/>
            <w:gridSpan w:val="3"/>
            <w:shd w:val="clear" w:color="auto" w:fill="BFBFBF" w:themeFill="background1" w:themeFillShade="BF"/>
          </w:tcPr>
          <w:p w14:paraId="7663D2EA" w14:textId="77777777" w:rsidR="002D595E" w:rsidRPr="002E74AC" w:rsidRDefault="002D595E" w:rsidP="00FE2EBC">
            <w:pPr>
              <w:rPr>
                <w:rFonts w:cs="Arial"/>
                <w:b/>
                <w:bCs/>
                <w:sz w:val="20"/>
                <w:szCs w:val="20"/>
                <w:lang w:val="en-AU"/>
              </w:rPr>
            </w:pPr>
            <w:r w:rsidRPr="002E74AC">
              <w:rPr>
                <w:rFonts w:cs="Arial"/>
                <w:b/>
                <w:bCs/>
                <w:sz w:val="20"/>
                <w:szCs w:val="20"/>
                <w:lang w:val="en-AU"/>
              </w:rPr>
              <w:t>Chapter 3 Advertising and Signage</w:t>
            </w:r>
          </w:p>
        </w:tc>
      </w:tr>
      <w:tr w:rsidR="002D595E" w:rsidRPr="002E74AC" w14:paraId="3B8621B2" w14:textId="77777777" w:rsidTr="002D595E">
        <w:trPr>
          <w:trHeight w:val="20"/>
        </w:trPr>
        <w:tc>
          <w:tcPr>
            <w:tcW w:w="0" w:type="auto"/>
            <w:gridSpan w:val="3"/>
            <w:shd w:val="clear" w:color="auto" w:fill="BFBFBF" w:themeFill="background1" w:themeFillShade="BF"/>
          </w:tcPr>
          <w:p w14:paraId="721C1CB4" w14:textId="77777777" w:rsidR="002D595E" w:rsidRPr="002E74AC" w:rsidRDefault="002D595E" w:rsidP="00FE2EBC">
            <w:pPr>
              <w:rPr>
                <w:rFonts w:cs="Arial"/>
                <w:b/>
                <w:bCs/>
                <w:sz w:val="20"/>
                <w:szCs w:val="20"/>
                <w:lang w:val="en-AU"/>
              </w:rPr>
            </w:pPr>
            <w:r w:rsidRPr="002E74AC">
              <w:rPr>
                <w:rFonts w:cs="Arial"/>
                <w:b/>
                <w:bCs/>
                <w:sz w:val="20"/>
                <w:szCs w:val="20"/>
                <w:lang w:val="en-AU"/>
              </w:rPr>
              <w:t>Part 3.1 Preliminary</w:t>
            </w:r>
          </w:p>
        </w:tc>
      </w:tr>
      <w:tr w:rsidR="003E4546" w:rsidRPr="002E74AC" w14:paraId="5F2F6832" w14:textId="77777777" w:rsidTr="005B7BAE">
        <w:trPr>
          <w:trHeight w:val="20"/>
        </w:trPr>
        <w:tc>
          <w:tcPr>
            <w:tcW w:w="0" w:type="auto"/>
            <w:shd w:val="clear" w:color="auto" w:fill="FFFFFF"/>
            <w:vAlign w:val="center"/>
          </w:tcPr>
          <w:p w14:paraId="10C48B36" w14:textId="77777777" w:rsidR="002D595E" w:rsidRPr="002E74AC" w:rsidRDefault="002D595E" w:rsidP="005B7BAE">
            <w:pPr>
              <w:rPr>
                <w:rFonts w:cs="Arial"/>
                <w:sz w:val="20"/>
                <w:szCs w:val="20"/>
                <w:lang w:val="en-AU"/>
              </w:rPr>
            </w:pPr>
            <w:r w:rsidRPr="002E74AC">
              <w:rPr>
                <w:rFonts w:cs="Arial"/>
                <w:b/>
                <w:bCs/>
                <w:sz w:val="20"/>
                <w:szCs w:val="20"/>
                <w:lang w:val="en-AU"/>
              </w:rPr>
              <w:t xml:space="preserve">3.1 - </w:t>
            </w:r>
            <w:r w:rsidRPr="002E74AC">
              <w:rPr>
                <w:rFonts w:cs="Arial"/>
                <w:sz w:val="20"/>
                <w:szCs w:val="20"/>
                <w:lang w:val="en-AU"/>
              </w:rPr>
              <w:t>Aims, objectives etc</w:t>
            </w:r>
          </w:p>
          <w:p w14:paraId="20B82841" w14:textId="0E92BEDC" w:rsidR="00B70895" w:rsidRPr="002E74AC" w:rsidRDefault="00B70895" w:rsidP="00B70895">
            <w:pPr>
              <w:ind w:left="284" w:hanging="284"/>
              <w:jc w:val="both"/>
              <w:rPr>
                <w:rFonts w:cs="Arial"/>
                <w:sz w:val="20"/>
                <w:szCs w:val="20"/>
                <w:lang w:val="en-AU"/>
              </w:rPr>
            </w:pPr>
            <w:r w:rsidRPr="002E74AC">
              <w:rPr>
                <w:rFonts w:cs="Arial"/>
                <w:sz w:val="20"/>
                <w:szCs w:val="20"/>
                <w:lang w:val="en-AU"/>
              </w:rPr>
              <w:t>(1)</w:t>
            </w:r>
            <w:r w:rsidRPr="002E74AC">
              <w:rPr>
                <w:rFonts w:cs="Arial"/>
                <w:sz w:val="20"/>
                <w:szCs w:val="20"/>
                <w:lang w:val="en-AU"/>
              </w:rPr>
              <w:tab/>
              <w:t>This Chapter aims—</w:t>
            </w:r>
          </w:p>
          <w:p w14:paraId="53ED13C3" w14:textId="2A57571B" w:rsidR="00B70895" w:rsidRPr="002E74AC" w:rsidRDefault="00B70895" w:rsidP="00B70895">
            <w:pPr>
              <w:ind w:left="568" w:hanging="284"/>
              <w:jc w:val="both"/>
              <w:rPr>
                <w:rFonts w:cs="Arial"/>
                <w:sz w:val="20"/>
                <w:szCs w:val="20"/>
                <w:lang w:val="en-AU"/>
              </w:rPr>
            </w:pPr>
            <w:r w:rsidRPr="002E74AC">
              <w:rPr>
                <w:rFonts w:cs="Arial"/>
                <w:sz w:val="20"/>
                <w:szCs w:val="20"/>
                <w:lang w:val="en-AU"/>
              </w:rPr>
              <w:t>(a)</w:t>
            </w:r>
            <w:r w:rsidRPr="002E74AC">
              <w:rPr>
                <w:rFonts w:cs="Arial"/>
                <w:sz w:val="20"/>
                <w:szCs w:val="20"/>
                <w:lang w:val="en-AU"/>
              </w:rPr>
              <w:tab/>
              <w:t>to ensure that signage (including advertising)—</w:t>
            </w:r>
          </w:p>
          <w:p w14:paraId="491C0AFD" w14:textId="4D91BB9C" w:rsidR="00B70895" w:rsidRPr="002E74AC" w:rsidRDefault="00B70895" w:rsidP="00B70895">
            <w:pPr>
              <w:ind w:left="852" w:hanging="284"/>
              <w:jc w:val="both"/>
              <w:rPr>
                <w:rFonts w:cs="Arial"/>
                <w:sz w:val="20"/>
                <w:szCs w:val="20"/>
                <w:lang w:val="en-AU"/>
              </w:rPr>
            </w:pPr>
            <w:r w:rsidRPr="002E74AC">
              <w:rPr>
                <w:rFonts w:cs="Arial"/>
                <w:sz w:val="20"/>
                <w:szCs w:val="20"/>
                <w:lang w:val="en-AU"/>
              </w:rPr>
              <w:t>(i)</w:t>
            </w:r>
            <w:r w:rsidRPr="002E74AC">
              <w:rPr>
                <w:rFonts w:cs="Arial"/>
                <w:sz w:val="20"/>
                <w:szCs w:val="20"/>
                <w:lang w:val="en-AU"/>
              </w:rPr>
              <w:tab/>
              <w:t>is compatible with the desired amenity and visual character of an area, and</w:t>
            </w:r>
          </w:p>
          <w:p w14:paraId="53DE5C02" w14:textId="2AB6EA1A" w:rsidR="00B70895" w:rsidRPr="002E74AC" w:rsidRDefault="00B70895" w:rsidP="00B70895">
            <w:pPr>
              <w:ind w:left="852" w:hanging="284"/>
              <w:jc w:val="both"/>
              <w:rPr>
                <w:rFonts w:cs="Arial"/>
                <w:sz w:val="20"/>
                <w:szCs w:val="20"/>
                <w:lang w:val="en-AU"/>
              </w:rPr>
            </w:pPr>
            <w:r w:rsidRPr="002E74AC">
              <w:rPr>
                <w:rFonts w:cs="Arial"/>
                <w:sz w:val="20"/>
                <w:szCs w:val="20"/>
                <w:lang w:val="en-AU"/>
              </w:rPr>
              <w:t>(ii)</w:t>
            </w:r>
            <w:r w:rsidRPr="002E74AC">
              <w:rPr>
                <w:rFonts w:cs="Arial"/>
                <w:sz w:val="20"/>
                <w:szCs w:val="20"/>
                <w:lang w:val="en-AU"/>
              </w:rPr>
              <w:tab/>
              <w:t>provides effective communication in suitable locations, and</w:t>
            </w:r>
          </w:p>
          <w:p w14:paraId="147C993D" w14:textId="5DD69F4E" w:rsidR="00B70895" w:rsidRPr="002E74AC" w:rsidRDefault="00B70895" w:rsidP="00B70895">
            <w:pPr>
              <w:ind w:left="852" w:hanging="284"/>
              <w:jc w:val="both"/>
              <w:rPr>
                <w:rFonts w:cs="Arial"/>
                <w:sz w:val="20"/>
                <w:szCs w:val="20"/>
                <w:lang w:val="en-AU"/>
              </w:rPr>
            </w:pPr>
            <w:r w:rsidRPr="002E74AC">
              <w:rPr>
                <w:rFonts w:cs="Arial"/>
                <w:sz w:val="20"/>
                <w:szCs w:val="20"/>
                <w:lang w:val="en-AU"/>
              </w:rPr>
              <w:t>(iii)</w:t>
            </w:r>
            <w:r w:rsidRPr="002E74AC">
              <w:rPr>
                <w:rFonts w:cs="Arial"/>
                <w:sz w:val="20"/>
                <w:szCs w:val="20"/>
                <w:lang w:val="en-AU"/>
              </w:rPr>
              <w:tab/>
              <w:t xml:space="preserve">is of </w:t>
            </w:r>
            <w:proofErr w:type="gramStart"/>
            <w:r w:rsidRPr="002E74AC">
              <w:rPr>
                <w:rFonts w:cs="Arial"/>
                <w:sz w:val="20"/>
                <w:szCs w:val="20"/>
                <w:lang w:val="en-AU"/>
              </w:rPr>
              <w:t>high quality</w:t>
            </w:r>
            <w:proofErr w:type="gramEnd"/>
            <w:r w:rsidRPr="002E74AC">
              <w:rPr>
                <w:rFonts w:cs="Arial"/>
                <w:sz w:val="20"/>
                <w:szCs w:val="20"/>
                <w:lang w:val="en-AU"/>
              </w:rPr>
              <w:t xml:space="preserve"> design and finish, and</w:t>
            </w:r>
          </w:p>
          <w:p w14:paraId="0B0F6AD7" w14:textId="7DE0B0C9" w:rsidR="00B70895" w:rsidRPr="002E74AC" w:rsidRDefault="00B70895" w:rsidP="00B70895">
            <w:pPr>
              <w:ind w:left="568" w:hanging="284"/>
              <w:jc w:val="both"/>
              <w:rPr>
                <w:rFonts w:cs="Arial"/>
                <w:sz w:val="20"/>
                <w:szCs w:val="20"/>
                <w:lang w:val="en-AU"/>
              </w:rPr>
            </w:pPr>
            <w:r w:rsidRPr="002E74AC">
              <w:rPr>
                <w:rFonts w:cs="Arial"/>
                <w:sz w:val="20"/>
                <w:szCs w:val="20"/>
                <w:lang w:val="en-AU"/>
              </w:rPr>
              <w:t>(b)</w:t>
            </w:r>
            <w:r w:rsidRPr="002E74AC">
              <w:rPr>
                <w:rFonts w:cs="Arial"/>
                <w:sz w:val="20"/>
                <w:szCs w:val="20"/>
                <w:lang w:val="en-AU"/>
              </w:rPr>
              <w:tab/>
              <w:t>to regulate signage (but not content) under Part 4 of the Act, and</w:t>
            </w:r>
          </w:p>
          <w:p w14:paraId="69827DFD" w14:textId="569E2D58" w:rsidR="00B70895" w:rsidRPr="002E74AC" w:rsidRDefault="00B70895" w:rsidP="00B70895">
            <w:pPr>
              <w:ind w:left="568" w:hanging="284"/>
              <w:jc w:val="both"/>
              <w:rPr>
                <w:rFonts w:cs="Arial"/>
                <w:sz w:val="20"/>
                <w:szCs w:val="20"/>
                <w:lang w:val="en-AU"/>
              </w:rPr>
            </w:pPr>
            <w:r w:rsidRPr="002E74AC">
              <w:rPr>
                <w:rFonts w:cs="Arial"/>
                <w:sz w:val="20"/>
                <w:szCs w:val="20"/>
                <w:lang w:val="en-AU"/>
              </w:rPr>
              <w:t>(c)</w:t>
            </w:r>
            <w:r w:rsidRPr="002E74AC">
              <w:rPr>
                <w:rFonts w:cs="Arial"/>
                <w:sz w:val="20"/>
                <w:szCs w:val="20"/>
                <w:lang w:val="en-AU"/>
              </w:rPr>
              <w:tab/>
              <w:t>to provide time-limited consents for the display of certain advertisements, and</w:t>
            </w:r>
          </w:p>
          <w:p w14:paraId="4E28427A" w14:textId="70B3AE96" w:rsidR="00B70895" w:rsidRPr="002E74AC" w:rsidRDefault="00B70895" w:rsidP="00B70895">
            <w:pPr>
              <w:ind w:left="568" w:hanging="284"/>
              <w:jc w:val="both"/>
              <w:rPr>
                <w:rFonts w:cs="Arial"/>
                <w:sz w:val="20"/>
                <w:szCs w:val="20"/>
                <w:lang w:val="en-AU"/>
              </w:rPr>
            </w:pPr>
            <w:r w:rsidRPr="002E74AC">
              <w:rPr>
                <w:rFonts w:cs="Arial"/>
                <w:sz w:val="20"/>
                <w:szCs w:val="20"/>
                <w:lang w:val="en-AU"/>
              </w:rPr>
              <w:t>(d)</w:t>
            </w:r>
            <w:r w:rsidRPr="002E74AC">
              <w:rPr>
                <w:rFonts w:cs="Arial"/>
                <w:sz w:val="20"/>
                <w:szCs w:val="20"/>
                <w:lang w:val="en-AU"/>
              </w:rPr>
              <w:tab/>
              <w:t>to regulate the display of advertisements in transport corridors, and</w:t>
            </w:r>
          </w:p>
          <w:p w14:paraId="798B2DEA" w14:textId="00623884" w:rsidR="00B70895" w:rsidRPr="002E74AC" w:rsidRDefault="00B70895" w:rsidP="00B70895">
            <w:pPr>
              <w:ind w:left="568" w:hanging="284"/>
              <w:jc w:val="both"/>
              <w:rPr>
                <w:rFonts w:cs="Arial"/>
                <w:sz w:val="20"/>
                <w:szCs w:val="20"/>
                <w:lang w:val="en-AU"/>
              </w:rPr>
            </w:pPr>
            <w:r w:rsidRPr="002E74AC">
              <w:rPr>
                <w:rFonts w:cs="Arial"/>
                <w:sz w:val="20"/>
                <w:szCs w:val="20"/>
                <w:lang w:val="en-AU"/>
              </w:rPr>
              <w:t>(e)</w:t>
            </w:r>
            <w:r w:rsidRPr="002E74AC">
              <w:rPr>
                <w:rFonts w:cs="Arial"/>
                <w:sz w:val="20"/>
                <w:szCs w:val="20"/>
                <w:lang w:val="en-AU"/>
              </w:rPr>
              <w:tab/>
              <w:t>to ensure that public benefits may be derived from advertising in and adjacent to transport corridors.</w:t>
            </w:r>
          </w:p>
          <w:p w14:paraId="23C790B1" w14:textId="3DA809B8" w:rsidR="00B70895" w:rsidRPr="002E74AC" w:rsidRDefault="00B70895" w:rsidP="00B70895">
            <w:pPr>
              <w:ind w:left="284" w:hanging="284"/>
              <w:jc w:val="both"/>
              <w:rPr>
                <w:rFonts w:cs="Arial"/>
                <w:sz w:val="20"/>
                <w:szCs w:val="20"/>
                <w:lang w:val="en-AU"/>
              </w:rPr>
            </w:pPr>
            <w:r w:rsidRPr="002E74AC">
              <w:rPr>
                <w:rFonts w:cs="Arial"/>
                <w:sz w:val="20"/>
                <w:szCs w:val="20"/>
                <w:lang w:val="en-AU"/>
              </w:rPr>
              <w:t>(2)</w:t>
            </w:r>
            <w:r w:rsidRPr="002E74AC">
              <w:rPr>
                <w:rFonts w:cs="Arial"/>
                <w:sz w:val="20"/>
                <w:szCs w:val="20"/>
                <w:lang w:val="en-AU"/>
              </w:rPr>
              <w:tab/>
              <w:t>This Chapter does not regulate the content of signage and does not require consent for a change in the content of signage.</w:t>
            </w:r>
          </w:p>
        </w:tc>
        <w:tc>
          <w:tcPr>
            <w:tcW w:w="0" w:type="auto"/>
            <w:shd w:val="clear" w:color="auto" w:fill="FFFFFF"/>
            <w:vAlign w:val="center"/>
          </w:tcPr>
          <w:p w14:paraId="3A06A6C6" w14:textId="7A89B622" w:rsidR="002D595E" w:rsidRPr="002E74AC" w:rsidRDefault="002D595E" w:rsidP="00D62495">
            <w:pPr>
              <w:jc w:val="both"/>
              <w:rPr>
                <w:rFonts w:cs="Arial"/>
                <w:bCs/>
                <w:sz w:val="20"/>
                <w:szCs w:val="20"/>
                <w:lang w:val="en-AU"/>
              </w:rPr>
            </w:pPr>
            <w:r w:rsidRPr="002E74AC">
              <w:rPr>
                <w:rFonts w:cs="Arial"/>
                <w:sz w:val="20"/>
                <w:szCs w:val="20"/>
                <w:lang w:val="en-AU"/>
              </w:rPr>
              <w:t xml:space="preserve">The proposed signage is consistent with the </w:t>
            </w:r>
            <w:r w:rsidRPr="002E74AC">
              <w:rPr>
                <w:rFonts w:cs="Arial"/>
                <w:bCs/>
                <w:sz w:val="20"/>
                <w:szCs w:val="20"/>
                <w:lang w:val="en-AU"/>
              </w:rPr>
              <w:t>objectives of this Chapter as set out in section 3.1(1)(a) as follows:</w:t>
            </w:r>
          </w:p>
          <w:p w14:paraId="40E9AF04" w14:textId="77777777" w:rsidR="00AC3C8F" w:rsidRPr="002E74AC" w:rsidRDefault="00AC3C8F" w:rsidP="00D62495">
            <w:pPr>
              <w:jc w:val="both"/>
              <w:rPr>
                <w:rFonts w:cs="Arial"/>
                <w:sz w:val="20"/>
                <w:szCs w:val="20"/>
                <w:lang w:val="en-AU"/>
              </w:rPr>
            </w:pPr>
          </w:p>
          <w:p w14:paraId="2C38D6EB" w14:textId="7A667163" w:rsidR="002D595E" w:rsidRPr="002E74AC" w:rsidRDefault="002D595E" w:rsidP="009A2D22">
            <w:pPr>
              <w:ind w:left="567" w:hanging="567"/>
              <w:jc w:val="both"/>
              <w:rPr>
                <w:rFonts w:cs="Arial"/>
                <w:sz w:val="20"/>
                <w:szCs w:val="20"/>
                <w:lang w:val="en-AU"/>
              </w:rPr>
            </w:pPr>
            <w:r w:rsidRPr="002E74AC">
              <w:rPr>
                <w:rFonts w:cs="Arial"/>
                <w:sz w:val="20"/>
                <w:szCs w:val="20"/>
                <w:lang w:val="en-AU"/>
              </w:rPr>
              <w:t>(i)  </w:t>
            </w:r>
            <w:r w:rsidRPr="002E74AC">
              <w:rPr>
                <w:rFonts w:cs="Arial"/>
                <w:sz w:val="20"/>
                <w:szCs w:val="20"/>
                <w:lang w:val="en-AU"/>
              </w:rPr>
              <w:tab/>
              <w:t>The proposed signage will add</w:t>
            </w:r>
            <w:r w:rsidR="007F1D00" w:rsidRPr="002E74AC">
              <w:rPr>
                <w:rFonts w:cs="Arial"/>
                <w:sz w:val="20"/>
                <w:szCs w:val="20"/>
                <w:lang w:val="en-AU"/>
              </w:rPr>
              <w:t xml:space="preserve"> s</w:t>
            </w:r>
            <w:r w:rsidR="009A2D22" w:rsidRPr="002E74AC">
              <w:rPr>
                <w:rFonts w:cs="Arial"/>
                <w:sz w:val="20"/>
                <w:szCs w:val="20"/>
                <w:lang w:val="en-AU"/>
              </w:rPr>
              <w:t>ite, destination, zone, room</w:t>
            </w:r>
            <w:r w:rsidR="007F1D00" w:rsidRPr="002E74AC">
              <w:rPr>
                <w:rFonts w:cs="Arial"/>
                <w:sz w:val="20"/>
                <w:szCs w:val="20"/>
                <w:lang w:val="en-AU"/>
              </w:rPr>
              <w:t>,</w:t>
            </w:r>
            <w:r w:rsidR="009A2D22" w:rsidRPr="002E74AC">
              <w:rPr>
                <w:rFonts w:cs="Arial"/>
                <w:sz w:val="20"/>
                <w:szCs w:val="20"/>
                <w:lang w:val="en-AU"/>
              </w:rPr>
              <w:t xml:space="preserve"> </w:t>
            </w:r>
            <w:r w:rsidR="007F1D00" w:rsidRPr="002E74AC">
              <w:rPr>
                <w:rFonts w:cs="Arial"/>
                <w:sz w:val="20"/>
                <w:szCs w:val="20"/>
                <w:lang w:val="en-AU"/>
              </w:rPr>
              <w:t>d</w:t>
            </w:r>
            <w:r w:rsidR="009A2D22" w:rsidRPr="002E74AC">
              <w:rPr>
                <w:rFonts w:cs="Arial"/>
                <w:sz w:val="20"/>
                <w:szCs w:val="20"/>
                <w:lang w:val="en-AU"/>
              </w:rPr>
              <w:t>irectional</w:t>
            </w:r>
            <w:r w:rsidR="007F1D00" w:rsidRPr="002E74AC">
              <w:rPr>
                <w:rFonts w:cs="Arial"/>
                <w:sz w:val="20"/>
                <w:szCs w:val="20"/>
                <w:lang w:val="en-AU"/>
              </w:rPr>
              <w:t>, o</w:t>
            </w:r>
            <w:r w:rsidR="009A2D22" w:rsidRPr="002E74AC">
              <w:rPr>
                <w:rFonts w:cs="Arial"/>
                <w:sz w:val="20"/>
                <w:szCs w:val="20"/>
                <w:lang w:val="en-AU"/>
              </w:rPr>
              <w:t>perational</w:t>
            </w:r>
            <w:r w:rsidR="007F1D00" w:rsidRPr="002E74AC">
              <w:rPr>
                <w:rFonts w:cs="Arial"/>
                <w:sz w:val="20"/>
                <w:szCs w:val="20"/>
                <w:lang w:val="en-AU"/>
              </w:rPr>
              <w:t xml:space="preserve"> and i</w:t>
            </w:r>
            <w:r w:rsidR="009A2D22" w:rsidRPr="002E74AC">
              <w:rPr>
                <w:rFonts w:cs="Arial"/>
                <w:sz w:val="20"/>
                <w:szCs w:val="20"/>
                <w:lang w:val="en-AU"/>
              </w:rPr>
              <w:t>nterpretive signage</w:t>
            </w:r>
            <w:r w:rsidR="007F1D00" w:rsidRPr="002E74AC">
              <w:rPr>
                <w:rFonts w:cs="Arial"/>
                <w:sz w:val="20"/>
                <w:szCs w:val="20"/>
                <w:lang w:val="en-AU"/>
              </w:rPr>
              <w:t xml:space="preserve"> and </w:t>
            </w:r>
            <w:r w:rsidR="009A2D22" w:rsidRPr="002E74AC">
              <w:rPr>
                <w:rFonts w:cs="Arial"/>
                <w:sz w:val="20"/>
                <w:szCs w:val="20"/>
                <w:lang w:val="en-AU"/>
              </w:rPr>
              <w:t>banners on the Oxley Street elevation</w:t>
            </w:r>
            <w:r w:rsidR="00BB77E7">
              <w:rPr>
                <w:rFonts w:cs="Arial"/>
                <w:sz w:val="20"/>
                <w:szCs w:val="20"/>
                <w:lang w:val="en-AU"/>
              </w:rPr>
              <w:t>,</w:t>
            </w:r>
            <w:r w:rsidRPr="002E74AC">
              <w:rPr>
                <w:rFonts w:cs="Arial"/>
                <w:sz w:val="20"/>
                <w:szCs w:val="20"/>
                <w:lang w:val="en-AU"/>
              </w:rPr>
              <w:t xml:space="preserve"> which is </w:t>
            </w:r>
            <w:r w:rsidR="00BB77E7">
              <w:rPr>
                <w:rFonts w:cs="Arial"/>
                <w:sz w:val="20"/>
                <w:szCs w:val="20"/>
                <w:lang w:val="en-AU"/>
              </w:rPr>
              <w:t xml:space="preserve">considered </w:t>
            </w:r>
            <w:r w:rsidRPr="002E74AC">
              <w:rPr>
                <w:rFonts w:cs="Arial"/>
                <w:sz w:val="20"/>
                <w:szCs w:val="20"/>
                <w:lang w:val="en-AU"/>
              </w:rPr>
              <w:t xml:space="preserve">compatible with the </w:t>
            </w:r>
            <w:r w:rsidR="003E4546" w:rsidRPr="002E74AC">
              <w:rPr>
                <w:rFonts w:cs="Arial"/>
                <w:sz w:val="20"/>
                <w:szCs w:val="20"/>
                <w:lang w:val="en-AU"/>
              </w:rPr>
              <w:t xml:space="preserve">existing use of the land as a community facility and Civic Centre. The signage is low scale, obscure in location and integrated into the building and landscape where proposed which will pose minimal </w:t>
            </w:r>
            <w:r w:rsidRPr="002E74AC">
              <w:rPr>
                <w:rFonts w:cs="Arial"/>
                <w:sz w:val="20"/>
                <w:szCs w:val="20"/>
                <w:lang w:val="en-AU"/>
              </w:rPr>
              <w:t xml:space="preserve">amenity and visual </w:t>
            </w:r>
            <w:r w:rsidR="003E4546" w:rsidRPr="002E74AC">
              <w:rPr>
                <w:rFonts w:cs="Arial"/>
                <w:sz w:val="20"/>
                <w:szCs w:val="20"/>
                <w:lang w:val="en-AU"/>
              </w:rPr>
              <w:t xml:space="preserve">impact on </w:t>
            </w:r>
            <w:r w:rsidRPr="002E74AC">
              <w:rPr>
                <w:rFonts w:cs="Arial"/>
                <w:sz w:val="20"/>
                <w:szCs w:val="20"/>
                <w:lang w:val="en-AU"/>
              </w:rPr>
              <w:t>the area;</w:t>
            </w:r>
            <w:r w:rsidR="003E4546" w:rsidRPr="002E74AC">
              <w:rPr>
                <w:rFonts w:cs="Arial"/>
                <w:sz w:val="20"/>
                <w:szCs w:val="20"/>
                <w:lang w:val="en-AU"/>
              </w:rPr>
              <w:t xml:space="preserve"> and</w:t>
            </w:r>
          </w:p>
          <w:p w14:paraId="6A9F6EF6" w14:textId="54A9ECC5" w:rsidR="002D595E" w:rsidRPr="002E74AC" w:rsidRDefault="002D595E" w:rsidP="00970CF7">
            <w:pPr>
              <w:ind w:left="567" w:hanging="567"/>
              <w:jc w:val="both"/>
              <w:rPr>
                <w:rFonts w:cs="Arial"/>
                <w:sz w:val="20"/>
                <w:szCs w:val="20"/>
                <w:highlight w:val="green"/>
                <w:lang w:val="en-AU"/>
              </w:rPr>
            </w:pPr>
            <w:r w:rsidRPr="002E74AC">
              <w:rPr>
                <w:rFonts w:cs="Arial"/>
                <w:sz w:val="20"/>
                <w:szCs w:val="20"/>
                <w:lang w:val="en-AU"/>
              </w:rPr>
              <w:t>(ii)</w:t>
            </w:r>
            <w:r w:rsidRPr="002E74AC">
              <w:rPr>
                <w:rFonts w:cs="Arial"/>
                <w:sz w:val="20"/>
                <w:szCs w:val="20"/>
                <w:lang w:val="en-AU"/>
              </w:rPr>
              <w:tab/>
              <w:t>The proposed sign</w:t>
            </w:r>
            <w:r w:rsidR="003E4546" w:rsidRPr="002E74AC">
              <w:rPr>
                <w:rFonts w:cs="Arial"/>
                <w:sz w:val="20"/>
                <w:szCs w:val="20"/>
                <w:lang w:val="en-AU"/>
              </w:rPr>
              <w:t xml:space="preserve">age </w:t>
            </w:r>
            <w:r w:rsidRPr="002E74AC">
              <w:rPr>
                <w:rFonts w:cs="Arial"/>
                <w:sz w:val="20"/>
                <w:szCs w:val="20"/>
                <w:lang w:val="en-AU"/>
              </w:rPr>
              <w:t>provide</w:t>
            </w:r>
            <w:r w:rsidR="003E4546" w:rsidRPr="002E74AC">
              <w:rPr>
                <w:rFonts w:cs="Arial"/>
                <w:sz w:val="20"/>
                <w:szCs w:val="20"/>
                <w:lang w:val="en-AU"/>
              </w:rPr>
              <w:t>s</w:t>
            </w:r>
            <w:r w:rsidRPr="002E74AC">
              <w:rPr>
                <w:rFonts w:cs="Arial"/>
                <w:sz w:val="20"/>
                <w:szCs w:val="20"/>
                <w:lang w:val="en-AU"/>
              </w:rPr>
              <w:t xml:space="preserve"> effective communication in suitable location</w:t>
            </w:r>
            <w:r w:rsidR="003E4546" w:rsidRPr="002E74AC">
              <w:rPr>
                <w:rFonts w:cs="Arial"/>
                <w:sz w:val="20"/>
                <w:szCs w:val="20"/>
                <w:lang w:val="en-AU"/>
              </w:rPr>
              <w:t>s</w:t>
            </w:r>
            <w:r w:rsidRPr="002E74AC">
              <w:rPr>
                <w:rFonts w:cs="Arial"/>
                <w:sz w:val="20"/>
                <w:szCs w:val="20"/>
                <w:lang w:val="en-AU"/>
              </w:rPr>
              <w:t xml:space="preserve">, being dispersed </w:t>
            </w:r>
            <w:r w:rsidR="003E4546" w:rsidRPr="002E74AC">
              <w:rPr>
                <w:rFonts w:cs="Arial"/>
                <w:sz w:val="20"/>
                <w:szCs w:val="20"/>
                <w:lang w:val="en-AU"/>
              </w:rPr>
              <w:t xml:space="preserve">within the site </w:t>
            </w:r>
            <w:r w:rsidR="00970CF7" w:rsidRPr="002E74AC">
              <w:rPr>
                <w:rFonts w:cs="Arial"/>
                <w:sz w:val="20"/>
                <w:szCs w:val="20"/>
                <w:lang w:val="en-AU"/>
              </w:rPr>
              <w:t>on the building and within the pedestrian pathways to direct pedestrians into and within the site</w:t>
            </w:r>
            <w:r w:rsidRPr="002E74AC">
              <w:rPr>
                <w:rFonts w:cs="Arial"/>
                <w:sz w:val="20"/>
                <w:szCs w:val="20"/>
                <w:lang w:val="en-AU"/>
              </w:rPr>
              <w:t>.</w:t>
            </w:r>
          </w:p>
        </w:tc>
        <w:tc>
          <w:tcPr>
            <w:tcW w:w="0" w:type="auto"/>
            <w:shd w:val="clear" w:color="auto" w:fill="FFFFFF"/>
            <w:vAlign w:val="center"/>
          </w:tcPr>
          <w:p w14:paraId="0170CB2F" w14:textId="676883A0" w:rsidR="002D595E" w:rsidRPr="002E74AC" w:rsidRDefault="00546FC8" w:rsidP="002D595E">
            <w:pPr>
              <w:jc w:val="center"/>
              <w:rPr>
                <w:rFonts w:cs="Arial"/>
                <w:sz w:val="20"/>
                <w:szCs w:val="20"/>
                <w:lang w:val="en-AU"/>
              </w:rPr>
            </w:pPr>
            <w:r w:rsidRPr="002E74AC">
              <w:rPr>
                <w:rFonts w:cs="Arial"/>
                <w:sz w:val="20"/>
                <w:szCs w:val="20"/>
                <w:lang w:val="en-AU"/>
              </w:rPr>
              <w:t>Yes</w:t>
            </w:r>
          </w:p>
        </w:tc>
      </w:tr>
      <w:tr w:rsidR="002D595E" w:rsidRPr="002E74AC" w14:paraId="4A9E6235" w14:textId="77777777" w:rsidTr="002D595E">
        <w:trPr>
          <w:trHeight w:val="20"/>
        </w:trPr>
        <w:tc>
          <w:tcPr>
            <w:tcW w:w="0" w:type="auto"/>
            <w:gridSpan w:val="3"/>
            <w:shd w:val="clear" w:color="auto" w:fill="BFBFBF" w:themeFill="background1" w:themeFillShade="BF"/>
          </w:tcPr>
          <w:p w14:paraId="38BD20C1" w14:textId="77777777" w:rsidR="002D595E" w:rsidRPr="002E74AC" w:rsidRDefault="002D595E" w:rsidP="00FE2EBC">
            <w:pPr>
              <w:rPr>
                <w:rFonts w:cs="Arial"/>
                <w:b/>
                <w:bCs/>
                <w:sz w:val="20"/>
                <w:szCs w:val="20"/>
                <w:lang w:val="en-AU"/>
              </w:rPr>
            </w:pPr>
            <w:r w:rsidRPr="002E74AC">
              <w:rPr>
                <w:rFonts w:cs="Arial"/>
                <w:b/>
                <w:bCs/>
                <w:sz w:val="20"/>
                <w:szCs w:val="20"/>
                <w:lang w:val="en-AU"/>
              </w:rPr>
              <w:t>Part 3.2 Signage Generally</w:t>
            </w:r>
          </w:p>
        </w:tc>
      </w:tr>
      <w:tr w:rsidR="003E4546" w:rsidRPr="002E74AC" w14:paraId="13C0A674" w14:textId="77777777" w:rsidTr="005B7BAE">
        <w:trPr>
          <w:trHeight w:val="20"/>
        </w:trPr>
        <w:tc>
          <w:tcPr>
            <w:tcW w:w="0" w:type="auto"/>
            <w:shd w:val="clear" w:color="auto" w:fill="FFFFFF"/>
            <w:vAlign w:val="center"/>
          </w:tcPr>
          <w:p w14:paraId="392A59C8" w14:textId="77777777" w:rsidR="002D595E" w:rsidRPr="002E74AC" w:rsidRDefault="002D595E" w:rsidP="005B7BAE">
            <w:pPr>
              <w:rPr>
                <w:rFonts w:cs="Arial"/>
                <w:sz w:val="20"/>
                <w:szCs w:val="20"/>
                <w:lang w:val="en-AU"/>
              </w:rPr>
            </w:pPr>
            <w:r w:rsidRPr="002E74AC">
              <w:rPr>
                <w:rFonts w:cs="Arial"/>
                <w:b/>
                <w:bCs/>
                <w:sz w:val="20"/>
                <w:szCs w:val="20"/>
                <w:lang w:val="en-AU"/>
              </w:rPr>
              <w:t>3.6</w:t>
            </w:r>
            <w:r w:rsidRPr="002E74AC">
              <w:rPr>
                <w:rFonts w:cs="Arial"/>
                <w:sz w:val="20"/>
                <w:szCs w:val="20"/>
                <w:lang w:val="en-AU"/>
              </w:rPr>
              <w:t xml:space="preserve"> </w:t>
            </w:r>
            <w:r w:rsidRPr="002E74AC">
              <w:rPr>
                <w:rFonts w:cs="Arial"/>
                <w:b/>
                <w:bCs/>
                <w:sz w:val="20"/>
                <w:szCs w:val="20"/>
                <w:lang w:val="en-AU"/>
              </w:rPr>
              <w:t>-</w:t>
            </w:r>
            <w:r w:rsidRPr="002E74AC">
              <w:rPr>
                <w:rFonts w:cs="Arial"/>
                <w:sz w:val="20"/>
                <w:szCs w:val="20"/>
                <w:lang w:val="en-AU"/>
              </w:rPr>
              <w:t xml:space="preserve"> Granting of consent to signage </w:t>
            </w:r>
          </w:p>
        </w:tc>
        <w:tc>
          <w:tcPr>
            <w:tcW w:w="0" w:type="auto"/>
            <w:shd w:val="clear" w:color="auto" w:fill="FFFFFF"/>
            <w:vAlign w:val="center"/>
          </w:tcPr>
          <w:p w14:paraId="28C30EEC" w14:textId="11DA3AAA" w:rsidR="002D595E" w:rsidRPr="002E74AC" w:rsidRDefault="002D595E" w:rsidP="00D62495">
            <w:pPr>
              <w:jc w:val="both"/>
              <w:rPr>
                <w:rFonts w:cs="Arial"/>
                <w:sz w:val="20"/>
                <w:szCs w:val="20"/>
                <w:lang w:val="en-AU"/>
              </w:rPr>
            </w:pPr>
            <w:r w:rsidRPr="002E74AC">
              <w:rPr>
                <w:rFonts w:cs="Arial"/>
                <w:sz w:val="20"/>
                <w:szCs w:val="20"/>
                <w:lang w:val="en-AU"/>
              </w:rPr>
              <w:t xml:space="preserve">Consent </w:t>
            </w:r>
            <w:proofErr w:type="gramStart"/>
            <w:r w:rsidRPr="002E74AC">
              <w:rPr>
                <w:rFonts w:cs="Arial"/>
                <w:sz w:val="20"/>
                <w:szCs w:val="20"/>
                <w:lang w:val="en-AU"/>
              </w:rPr>
              <w:t>is able to</w:t>
            </w:r>
            <w:proofErr w:type="gramEnd"/>
            <w:r w:rsidRPr="002E74AC">
              <w:rPr>
                <w:rFonts w:cs="Arial"/>
                <w:sz w:val="20"/>
                <w:szCs w:val="20"/>
                <w:lang w:val="en-AU"/>
              </w:rPr>
              <w:t xml:space="preserve"> be granted to this application as the </w:t>
            </w:r>
            <w:r w:rsidR="001B7E98" w:rsidRPr="002E74AC">
              <w:rPr>
                <w:rFonts w:cs="Arial"/>
                <w:sz w:val="20"/>
                <w:szCs w:val="20"/>
                <w:lang w:val="en-AU"/>
              </w:rPr>
              <w:t xml:space="preserve">proposed signage </w:t>
            </w:r>
            <w:r w:rsidRPr="002E74AC">
              <w:rPr>
                <w:rFonts w:cs="Arial"/>
                <w:sz w:val="20"/>
                <w:szCs w:val="20"/>
                <w:lang w:val="en-AU"/>
              </w:rPr>
              <w:t>is consistent with the objectives of Chapter 3 as set out in section 3.1(1)(a) and (b) and the signage satisf</w:t>
            </w:r>
            <w:r w:rsidR="00546FC8" w:rsidRPr="002E74AC">
              <w:rPr>
                <w:rFonts w:cs="Arial"/>
                <w:sz w:val="20"/>
                <w:szCs w:val="20"/>
                <w:lang w:val="en-AU"/>
              </w:rPr>
              <w:t>ies</w:t>
            </w:r>
            <w:r w:rsidRPr="002E74AC">
              <w:rPr>
                <w:rFonts w:cs="Arial"/>
                <w:sz w:val="20"/>
                <w:szCs w:val="20"/>
                <w:lang w:val="en-AU"/>
              </w:rPr>
              <w:t xml:space="preserve"> the assessment criteria specified in Schedule 5 </w:t>
            </w:r>
            <w:r w:rsidR="00546FC8" w:rsidRPr="002E74AC">
              <w:rPr>
                <w:rFonts w:cs="Arial"/>
                <w:sz w:val="20"/>
                <w:szCs w:val="20"/>
                <w:lang w:val="en-AU"/>
              </w:rPr>
              <w:t xml:space="preserve">as </w:t>
            </w:r>
            <w:r w:rsidRPr="002E74AC">
              <w:rPr>
                <w:rFonts w:cs="Arial"/>
                <w:sz w:val="20"/>
                <w:szCs w:val="20"/>
                <w:lang w:val="en-AU"/>
              </w:rPr>
              <w:t>detailed below.</w:t>
            </w:r>
          </w:p>
        </w:tc>
        <w:tc>
          <w:tcPr>
            <w:tcW w:w="0" w:type="auto"/>
            <w:shd w:val="clear" w:color="auto" w:fill="FFFFFF"/>
            <w:vAlign w:val="center"/>
          </w:tcPr>
          <w:p w14:paraId="5E202F3A" w14:textId="5EBD65E4" w:rsidR="002D595E" w:rsidRPr="002E74AC" w:rsidRDefault="00546FC8" w:rsidP="002D595E">
            <w:pPr>
              <w:jc w:val="center"/>
              <w:rPr>
                <w:rFonts w:cs="Arial"/>
                <w:sz w:val="20"/>
                <w:szCs w:val="20"/>
                <w:lang w:val="en-AU"/>
              </w:rPr>
            </w:pPr>
            <w:r w:rsidRPr="002E74AC">
              <w:rPr>
                <w:rFonts w:cs="Arial"/>
                <w:sz w:val="20"/>
                <w:szCs w:val="20"/>
                <w:lang w:val="en-AU"/>
              </w:rPr>
              <w:t>Yes</w:t>
            </w:r>
          </w:p>
        </w:tc>
      </w:tr>
      <w:tr w:rsidR="002D595E" w:rsidRPr="002E74AC" w14:paraId="3F551044" w14:textId="77777777" w:rsidTr="002D595E">
        <w:trPr>
          <w:trHeight w:val="20"/>
        </w:trPr>
        <w:tc>
          <w:tcPr>
            <w:tcW w:w="0" w:type="auto"/>
            <w:gridSpan w:val="2"/>
            <w:shd w:val="clear" w:color="auto" w:fill="BFBFBF" w:themeFill="background1" w:themeFillShade="BF"/>
          </w:tcPr>
          <w:p w14:paraId="60BE7692" w14:textId="77777777" w:rsidR="002D595E" w:rsidRPr="002E74AC" w:rsidRDefault="002D595E" w:rsidP="00FE2EBC">
            <w:pPr>
              <w:jc w:val="both"/>
              <w:rPr>
                <w:rFonts w:cs="Arial"/>
                <w:sz w:val="20"/>
                <w:szCs w:val="20"/>
                <w:lang w:val="en-AU"/>
              </w:rPr>
            </w:pPr>
            <w:r w:rsidRPr="002E74AC">
              <w:rPr>
                <w:rFonts w:cs="Arial"/>
                <w:b/>
                <w:bCs/>
                <w:sz w:val="20"/>
                <w:szCs w:val="20"/>
                <w:lang w:val="en-AU"/>
              </w:rPr>
              <w:t>Part 3.3 Advertisements</w:t>
            </w:r>
          </w:p>
        </w:tc>
        <w:tc>
          <w:tcPr>
            <w:tcW w:w="0" w:type="auto"/>
            <w:shd w:val="clear" w:color="auto" w:fill="BFBFBF" w:themeFill="background1" w:themeFillShade="BF"/>
          </w:tcPr>
          <w:p w14:paraId="05D7B55B" w14:textId="77777777" w:rsidR="002D595E" w:rsidRPr="002E74AC" w:rsidRDefault="002D595E" w:rsidP="00FE2EBC">
            <w:pPr>
              <w:jc w:val="both"/>
              <w:rPr>
                <w:rFonts w:cs="Arial"/>
                <w:b/>
                <w:bCs/>
                <w:sz w:val="20"/>
                <w:szCs w:val="20"/>
                <w:lang w:val="en-AU"/>
              </w:rPr>
            </w:pPr>
          </w:p>
        </w:tc>
      </w:tr>
      <w:tr w:rsidR="002D595E" w:rsidRPr="002E74AC" w14:paraId="1F3A559C" w14:textId="77777777" w:rsidTr="002D595E">
        <w:trPr>
          <w:trHeight w:val="20"/>
        </w:trPr>
        <w:tc>
          <w:tcPr>
            <w:tcW w:w="0" w:type="auto"/>
            <w:gridSpan w:val="2"/>
            <w:shd w:val="clear" w:color="auto" w:fill="BFBFBF" w:themeFill="background1" w:themeFillShade="BF"/>
          </w:tcPr>
          <w:p w14:paraId="3D5DE0FD" w14:textId="77777777" w:rsidR="002D595E" w:rsidRPr="002E74AC" w:rsidRDefault="002D595E" w:rsidP="00FE2EBC">
            <w:pPr>
              <w:jc w:val="both"/>
              <w:rPr>
                <w:rFonts w:cs="Arial"/>
                <w:b/>
                <w:bCs/>
                <w:sz w:val="20"/>
                <w:szCs w:val="20"/>
                <w:lang w:val="en-AU"/>
              </w:rPr>
            </w:pPr>
            <w:r w:rsidRPr="002E74AC">
              <w:rPr>
                <w:rFonts w:cs="Arial"/>
                <w:b/>
                <w:bCs/>
                <w:sz w:val="20"/>
                <w:szCs w:val="20"/>
                <w:lang w:val="en-AU"/>
              </w:rPr>
              <w:t>Division 1 General</w:t>
            </w:r>
          </w:p>
        </w:tc>
        <w:tc>
          <w:tcPr>
            <w:tcW w:w="0" w:type="auto"/>
            <w:shd w:val="clear" w:color="auto" w:fill="BFBFBF" w:themeFill="background1" w:themeFillShade="BF"/>
          </w:tcPr>
          <w:p w14:paraId="558D0D0B" w14:textId="77777777" w:rsidR="002D595E" w:rsidRPr="002E74AC" w:rsidRDefault="002D595E" w:rsidP="00FE2EBC">
            <w:pPr>
              <w:jc w:val="both"/>
              <w:rPr>
                <w:rFonts w:cs="Arial"/>
                <w:b/>
                <w:bCs/>
                <w:sz w:val="20"/>
                <w:szCs w:val="20"/>
                <w:lang w:val="en-AU"/>
              </w:rPr>
            </w:pPr>
          </w:p>
        </w:tc>
      </w:tr>
      <w:tr w:rsidR="003E4546" w:rsidRPr="002E74AC" w14:paraId="758D3EF7" w14:textId="77777777" w:rsidTr="005B7BAE">
        <w:trPr>
          <w:trHeight w:val="20"/>
        </w:trPr>
        <w:tc>
          <w:tcPr>
            <w:tcW w:w="0" w:type="auto"/>
            <w:shd w:val="clear" w:color="auto" w:fill="FFFFFF" w:themeFill="background1"/>
            <w:vAlign w:val="center"/>
          </w:tcPr>
          <w:p w14:paraId="046AB6F0" w14:textId="77777777" w:rsidR="004C0DF1" w:rsidRPr="002E74AC" w:rsidRDefault="002D595E" w:rsidP="005B7BAE">
            <w:pPr>
              <w:rPr>
                <w:rFonts w:cs="Arial"/>
                <w:sz w:val="20"/>
                <w:szCs w:val="20"/>
                <w:lang w:val="en-AU"/>
              </w:rPr>
            </w:pPr>
            <w:r w:rsidRPr="002E74AC">
              <w:rPr>
                <w:rFonts w:cs="Arial"/>
                <w:b/>
                <w:bCs/>
                <w:sz w:val="20"/>
                <w:szCs w:val="20"/>
                <w:lang w:val="en-AU"/>
              </w:rPr>
              <w:t>3.7</w:t>
            </w:r>
            <w:r w:rsidRPr="002E74AC">
              <w:rPr>
                <w:rFonts w:cs="Arial"/>
                <w:sz w:val="20"/>
                <w:szCs w:val="20"/>
                <w:lang w:val="en-AU"/>
              </w:rPr>
              <w:t> - Advertisements to which this Part applies</w:t>
            </w:r>
          </w:p>
          <w:p w14:paraId="6699BD65" w14:textId="472B06E1" w:rsidR="00041AEF" w:rsidRPr="002E74AC" w:rsidRDefault="00041AEF" w:rsidP="00041AEF">
            <w:pPr>
              <w:ind w:left="284" w:hanging="284"/>
              <w:jc w:val="both"/>
              <w:rPr>
                <w:rFonts w:cs="Arial"/>
                <w:sz w:val="20"/>
                <w:szCs w:val="20"/>
                <w:lang w:val="en-AU"/>
              </w:rPr>
            </w:pPr>
            <w:r w:rsidRPr="002E74AC">
              <w:rPr>
                <w:rFonts w:cs="Arial"/>
                <w:sz w:val="20"/>
                <w:szCs w:val="20"/>
                <w:lang w:val="en-AU"/>
              </w:rPr>
              <w:t>(1)</w:t>
            </w:r>
            <w:r w:rsidRPr="002E74AC">
              <w:rPr>
                <w:rFonts w:cs="Arial"/>
                <w:sz w:val="20"/>
                <w:szCs w:val="20"/>
                <w:lang w:val="en-AU"/>
              </w:rPr>
              <w:tab/>
              <w:t>This Part applies to all signage to which this Chapter applies, other than the following—</w:t>
            </w:r>
          </w:p>
          <w:p w14:paraId="3303C65A" w14:textId="06BF2151" w:rsidR="00041AEF" w:rsidRPr="002E74AC" w:rsidRDefault="00041AEF" w:rsidP="00041AEF">
            <w:pPr>
              <w:ind w:left="568" w:hanging="284"/>
              <w:jc w:val="both"/>
              <w:rPr>
                <w:rFonts w:cs="Arial"/>
                <w:sz w:val="20"/>
                <w:szCs w:val="20"/>
                <w:lang w:val="en-AU"/>
              </w:rPr>
            </w:pPr>
            <w:r w:rsidRPr="002E74AC">
              <w:rPr>
                <w:rFonts w:cs="Arial"/>
                <w:sz w:val="20"/>
                <w:szCs w:val="20"/>
                <w:lang w:val="en-AU"/>
              </w:rPr>
              <w:t>(a)</w:t>
            </w:r>
            <w:r w:rsidRPr="002E74AC">
              <w:rPr>
                <w:rFonts w:cs="Arial"/>
                <w:sz w:val="20"/>
                <w:szCs w:val="20"/>
                <w:lang w:val="en-AU"/>
              </w:rPr>
              <w:tab/>
              <w:t>business identification signs,</w:t>
            </w:r>
          </w:p>
          <w:p w14:paraId="32DD2B6F" w14:textId="454AF1BA" w:rsidR="00041AEF" w:rsidRPr="002E74AC" w:rsidRDefault="00041AEF" w:rsidP="00041AEF">
            <w:pPr>
              <w:ind w:left="568" w:hanging="284"/>
              <w:jc w:val="both"/>
              <w:rPr>
                <w:rFonts w:cs="Arial"/>
                <w:sz w:val="20"/>
                <w:szCs w:val="20"/>
                <w:lang w:val="en-AU"/>
              </w:rPr>
            </w:pPr>
            <w:r w:rsidRPr="002E74AC">
              <w:rPr>
                <w:rFonts w:cs="Arial"/>
                <w:sz w:val="20"/>
                <w:szCs w:val="20"/>
                <w:lang w:val="en-AU"/>
              </w:rPr>
              <w:t>(b)</w:t>
            </w:r>
            <w:r w:rsidRPr="002E74AC">
              <w:rPr>
                <w:rFonts w:cs="Arial"/>
                <w:sz w:val="20"/>
                <w:szCs w:val="20"/>
                <w:lang w:val="en-AU"/>
              </w:rPr>
              <w:tab/>
              <w:t>building identification signs,</w:t>
            </w:r>
          </w:p>
          <w:p w14:paraId="69D818C3" w14:textId="35D74693" w:rsidR="00041AEF" w:rsidRPr="002E74AC" w:rsidRDefault="00041AEF" w:rsidP="00041AEF">
            <w:pPr>
              <w:ind w:left="568" w:hanging="284"/>
              <w:jc w:val="both"/>
              <w:rPr>
                <w:rFonts w:cs="Arial"/>
                <w:sz w:val="20"/>
                <w:szCs w:val="20"/>
                <w:lang w:val="en-AU"/>
              </w:rPr>
            </w:pPr>
            <w:r w:rsidRPr="002E74AC">
              <w:rPr>
                <w:rFonts w:cs="Arial"/>
                <w:sz w:val="20"/>
                <w:szCs w:val="20"/>
                <w:lang w:val="en-AU"/>
              </w:rPr>
              <w:t>(c)</w:t>
            </w:r>
            <w:r w:rsidRPr="002E74AC">
              <w:rPr>
                <w:rFonts w:cs="Arial"/>
                <w:sz w:val="20"/>
                <w:szCs w:val="20"/>
                <w:lang w:val="en-AU"/>
              </w:rPr>
              <w:tab/>
              <w:t>signage that, or the display of which, is exempt development under an environmental planning instrument that applies to it,</w:t>
            </w:r>
          </w:p>
          <w:p w14:paraId="223AF012" w14:textId="3B029AD6" w:rsidR="00041AEF" w:rsidRPr="002E74AC" w:rsidRDefault="00041AEF" w:rsidP="00041AEF">
            <w:pPr>
              <w:ind w:left="568" w:hanging="284"/>
              <w:jc w:val="both"/>
              <w:rPr>
                <w:rFonts w:cs="Arial"/>
                <w:sz w:val="20"/>
                <w:szCs w:val="20"/>
                <w:lang w:val="en-AU"/>
              </w:rPr>
            </w:pPr>
            <w:r w:rsidRPr="002E74AC">
              <w:rPr>
                <w:rFonts w:cs="Arial"/>
                <w:sz w:val="20"/>
                <w:szCs w:val="20"/>
                <w:lang w:val="en-AU"/>
              </w:rPr>
              <w:t>(d)</w:t>
            </w:r>
            <w:r w:rsidRPr="002E74AC">
              <w:rPr>
                <w:rFonts w:cs="Arial"/>
                <w:sz w:val="20"/>
                <w:szCs w:val="20"/>
                <w:lang w:val="en-AU"/>
              </w:rPr>
              <w:tab/>
              <w:t>signage on vehicles.</w:t>
            </w:r>
          </w:p>
          <w:p w14:paraId="1F208DC5" w14:textId="77777777" w:rsidR="00041AEF" w:rsidRDefault="00041AEF" w:rsidP="00041AEF">
            <w:pPr>
              <w:ind w:left="284" w:hanging="284"/>
              <w:jc w:val="both"/>
              <w:rPr>
                <w:rFonts w:cs="Arial"/>
                <w:sz w:val="20"/>
                <w:szCs w:val="20"/>
                <w:lang w:val="en-AU"/>
              </w:rPr>
            </w:pPr>
            <w:r w:rsidRPr="002E74AC">
              <w:rPr>
                <w:rFonts w:cs="Arial"/>
                <w:sz w:val="20"/>
                <w:szCs w:val="20"/>
                <w:lang w:val="en-AU"/>
              </w:rPr>
              <w:t>(2)</w:t>
            </w:r>
            <w:r w:rsidRPr="002E74AC">
              <w:rPr>
                <w:rFonts w:cs="Arial"/>
                <w:sz w:val="20"/>
                <w:szCs w:val="20"/>
                <w:lang w:val="en-AU"/>
              </w:rPr>
              <w:tab/>
              <w:t>Despite subsection (1)(d), section 3.26 applies to signage on a trailer (within the meaning of the Road Transport Act 2013).</w:t>
            </w:r>
          </w:p>
          <w:p w14:paraId="1BF309C1" w14:textId="16AEBC4D" w:rsidR="00BB77E7" w:rsidRPr="002E74AC" w:rsidRDefault="00BB77E7" w:rsidP="00041AEF">
            <w:pPr>
              <w:ind w:left="284" w:hanging="284"/>
              <w:jc w:val="both"/>
              <w:rPr>
                <w:rFonts w:cs="Arial"/>
                <w:sz w:val="20"/>
                <w:szCs w:val="20"/>
                <w:lang w:val="en-AU"/>
              </w:rPr>
            </w:pPr>
          </w:p>
        </w:tc>
        <w:tc>
          <w:tcPr>
            <w:tcW w:w="0" w:type="auto"/>
            <w:shd w:val="clear" w:color="auto" w:fill="FFFFFF" w:themeFill="background1"/>
            <w:vAlign w:val="center"/>
          </w:tcPr>
          <w:p w14:paraId="695BC560" w14:textId="1DB8DF20" w:rsidR="002D595E" w:rsidRPr="002E74AC" w:rsidRDefault="00190AA1" w:rsidP="00D62495">
            <w:pPr>
              <w:jc w:val="both"/>
              <w:rPr>
                <w:rFonts w:cs="Arial"/>
                <w:sz w:val="20"/>
                <w:szCs w:val="20"/>
                <w:lang w:val="en-AU"/>
              </w:rPr>
            </w:pPr>
            <w:r w:rsidRPr="002E74AC">
              <w:rPr>
                <w:rFonts w:cs="Arial"/>
                <w:sz w:val="20"/>
                <w:szCs w:val="20"/>
                <w:lang w:val="en-AU"/>
              </w:rPr>
              <w:t>The application does not propose any advertisements to which this Part applies.</w:t>
            </w:r>
          </w:p>
        </w:tc>
        <w:tc>
          <w:tcPr>
            <w:tcW w:w="0" w:type="auto"/>
            <w:shd w:val="clear" w:color="auto" w:fill="FFFFFF" w:themeFill="background1"/>
            <w:vAlign w:val="center"/>
          </w:tcPr>
          <w:p w14:paraId="00AFDBBB" w14:textId="77777777" w:rsidR="002D595E" w:rsidRPr="002E74AC" w:rsidRDefault="002D595E" w:rsidP="002D595E">
            <w:pPr>
              <w:jc w:val="center"/>
              <w:rPr>
                <w:rFonts w:cs="Arial"/>
                <w:sz w:val="20"/>
                <w:szCs w:val="20"/>
                <w:lang w:val="en-AU"/>
              </w:rPr>
            </w:pPr>
            <w:r w:rsidRPr="002E74AC">
              <w:rPr>
                <w:rFonts w:cs="Arial"/>
                <w:sz w:val="20"/>
                <w:szCs w:val="20"/>
                <w:lang w:val="en-AU"/>
              </w:rPr>
              <w:t>N/A</w:t>
            </w:r>
          </w:p>
        </w:tc>
      </w:tr>
      <w:tr w:rsidR="002D595E" w:rsidRPr="002E74AC" w14:paraId="7F37E02F" w14:textId="77777777" w:rsidTr="002D595E">
        <w:trPr>
          <w:trHeight w:val="20"/>
        </w:trPr>
        <w:tc>
          <w:tcPr>
            <w:tcW w:w="0" w:type="auto"/>
            <w:gridSpan w:val="2"/>
            <w:shd w:val="clear" w:color="auto" w:fill="BFBFBF" w:themeFill="background1" w:themeFillShade="BF"/>
          </w:tcPr>
          <w:p w14:paraId="46B5861D" w14:textId="77777777" w:rsidR="002D595E" w:rsidRPr="002E74AC" w:rsidRDefault="002D595E" w:rsidP="00FE2EBC">
            <w:pPr>
              <w:jc w:val="both"/>
              <w:rPr>
                <w:rFonts w:cs="Arial"/>
                <w:b/>
                <w:bCs/>
                <w:sz w:val="20"/>
                <w:szCs w:val="20"/>
                <w:lang w:val="en-AU"/>
              </w:rPr>
            </w:pPr>
            <w:r w:rsidRPr="002E74AC">
              <w:rPr>
                <w:rFonts w:cs="Arial"/>
                <w:b/>
                <w:bCs/>
                <w:sz w:val="20"/>
                <w:szCs w:val="20"/>
                <w:lang w:val="en-AU"/>
              </w:rPr>
              <w:lastRenderedPageBreak/>
              <w:t>Schedule 5 Assessment Criteria</w:t>
            </w:r>
          </w:p>
        </w:tc>
        <w:tc>
          <w:tcPr>
            <w:tcW w:w="0" w:type="auto"/>
            <w:shd w:val="clear" w:color="auto" w:fill="BFBFBF" w:themeFill="background1" w:themeFillShade="BF"/>
          </w:tcPr>
          <w:p w14:paraId="3CE6D9A2" w14:textId="77777777" w:rsidR="002D595E" w:rsidRPr="002E74AC" w:rsidRDefault="002D595E" w:rsidP="00FE2EBC">
            <w:pPr>
              <w:jc w:val="both"/>
              <w:rPr>
                <w:rFonts w:cs="Arial"/>
                <w:b/>
                <w:bCs/>
                <w:sz w:val="20"/>
                <w:szCs w:val="20"/>
                <w:lang w:val="en-AU"/>
              </w:rPr>
            </w:pPr>
          </w:p>
        </w:tc>
      </w:tr>
      <w:tr w:rsidR="003E4546" w:rsidRPr="002E74AC" w14:paraId="61AC59E6" w14:textId="77777777" w:rsidTr="005B7BAE">
        <w:trPr>
          <w:trHeight w:val="20"/>
        </w:trPr>
        <w:tc>
          <w:tcPr>
            <w:tcW w:w="0" w:type="auto"/>
            <w:shd w:val="clear" w:color="auto" w:fill="FFFFFF" w:themeFill="background1"/>
            <w:vAlign w:val="center"/>
          </w:tcPr>
          <w:p w14:paraId="333B802C" w14:textId="77777777" w:rsidR="00525CAD" w:rsidRPr="002E74AC" w:rsidRDefault="00525CAD" w:rsidP="009F7DD5">
            <w:pPr>
              <w:jc w:val="both"/>
              <w:rPr>
                <w:rFonts w:cs="Arial"/>
                <w:b/>
                <w:bCs/>
                <w:sz w:val="20"/>
                <w:szCs w:val="20"/>
                <w:lang w:val="en-AU"/>
              </w:rPr>
            </w:pPr>
            <w:r w:rsidRPr="002E74AC">
              <w:rPr>
                <w:rFonts w:cs="Arial"/>
                <w:b/>
                <w:bCs/>
                <w:sz w:val="20"/>
                <w:szCs w:val="20"/>
                <w:lang w:val="en-AU"/>
              </w:rPr>
              <w:t>1 Character of the area</w:t>
            </w:r>
          </w:p>
          <w:p w14:paraId="60202D60" w14:textId="2C10BDA1" w:rsidR="009F7DD5" w:rsidRPr="009F7DD5" w:rsidRDefault="009F7DD5" w:rsidP="009F7DD5">
            <w:pPr>
              <w:ind w:left="284" w:hanging="284"/>
              <w:jc w:val="both"/>
              <w:rPr>
                <w:rFonts w:cs="Arial"/>
                <w:sz w:val="20"/>
                <w:szCs w:val="20"/>
                <w:lang w:val="en-AU"/>
              </w:rPr>
            </w:pPr>
            <w:r w:rsidRPr="009F7DD5">
              <w:rPr>
                <w:rFonts w:cs="Arial"/>
                <w:sz w:val="20"/>
                <w:szCs w:val="20"/>
                <w:lang w:val="en-AU"/>
              </w:rPr>
              <w:t>•  </w:t>
            </w:r>
            <w:r w:rsidRPr="002E74AC">
              <w:rPr>
                <w:rFonts w:cs="Arial"/>
                <w:sz w:val="20"/>
                <w:szCs w:val="20"/>
                <w:lang w:val="en-AU"/>
              </w:rPr>
              <w:tab/>
            </w:r>
            <w:r w:rsidRPr="009F7DD5">
              <w:rPr>
                <w:rFonts w:cs="Arial"/>
                <w:sz w:val="20"/>
                <w:szCs w:val="20"/>
                <w:lang w:val="en-AU"/>
              </w:rPr>
              <w:t>Is the proposal compatible with the existing or desired future character of the area or locality in which it is proposed to be located?</w:t>
            </w:r>
          </w:p>
          <w:p w14:paraId="1DA05E17" w14:textId="19478AFA" w:rsidR="009F7DD5" w:rsidRPr="002E74AC" w:rsidRDefault="009F7DD5" w:rsidP="009F7DD5">
            <w:pPr>
              <w:ind w:left="284" w:hanging="284"/>
              <w:jc w:val="both"/>
              <w:rPr>
                <w:rFonts w:cs="Arial"/>
                <w:b/>
                <w:bCs/>
                <w:sz w:val="20"/>
                <w:szCs w:val="20"/>
                <w:lang w:val="en-AU"/>
              </w:rPr>
            </w:pPr>
            <w:r w:rsidRPr="009F7DD5">
              <w:rPr>
                <w:rFonts w:cs="Arial"/>
                <w:sz w:val="20"/>
                <w:szCs w:val="20"/>
                <w:lang w:val="en-AU"/>
              </w:rPr>
              <w:t>•  </w:t>
            </w:r>
            <w:r w:rsidRPr="002E74AC">
              <w:rPr>
                <w:rFonts w:cs="Arial"/>
                <w:sz w:val="20"/>
                <w:szCs w:val="20"/>
                <w:lang w:val="en-AU"/>
              </w:rPr>
              <w:tab/>
            </w:r>
            <w:r w:rsidRPr="009F7DD5">
              <w:rPr>
                <w:rFonts w:cs="Arial"/>
                <w:sz w:val="20"/>
                <w:szCs w:val="20"/>
                <w:lang w:val="en-AU"/>
              </w:rPr>
              <w:t>Is the proposal consistent with a particular theme for outdoor advertising in the area or locality?</w:t>
            </w:r>
          </w:p>
        </w:tc>
        <w:tc>
          <w:tcPr>
            <w:tcW w:w="0" w:type="auto"/>
            <w:shd w:val="clear" w:color="auto" w:fill="FFFFFF" w:themeFill="background1"/>
            <w:vAlign w:val="center"/>
          </w:tcPr>
          <w:p w14:paraId="2C466B4D" w14:textId="32075668" w:rsidR="00525CAD" w:rsidRPr="002E74AC" w:rsidRDefault="00525CAD" w:rsidP="00D62495">
            <w:pPr>
              <w:jc w:val="both"/>
              <w:rPr>
                <w:rFonts w:cs="Arial"/>
                <w:sz w:val="20"/>
                <w:szCs w:val="20"/>
                <w:lang w:val="en-AU"/>
              </w:rPr>
            </w:pPr>
            <w:r w:rsidRPr="002E74AC">
              <w:rPr>
                <w:rFonts w:cs="Arial"/>
                <w:sz w:val="20"/>
                <w:szCs w:val="20"/>
                <w:lang w:val="en-AU"/>
              </w:rPr>
              <w:t>The design and scale of the signage is compatible with the amenity and character of the area given it is zoned E1 Local Centre and there are existing business and building identification signs on various nearby and adjoining properties</w:t>
            </w:r>
            <w:r w:rsidR="00AF42FB" w:rsidRPr="002E74AC">
              <w:rPr>
                <w:rFonts w:cs="Arial"/>
                <w:sz w:val="20"/>
                <w:szCs w:val="20"/>
                <w:lang w:val="en-AU"/>
              </w:rPr>
              <w:t xml:space="preserve"> of </w:t>
            </w:r>
            <w:r w:rsidR="00F96328">
              <w:rPr>
                <w:rFonts w:cs="Arial"/>
                <w:sz w:val="20"/>
                <w:szCs w:val="20"/>
                <w:lang w:val="en-AU"/>
              </w:rPr>
              <w:t xml:space="preserve">a </w:t>
            </w:r>
            <w:r w:rsidR="00AF42FB" w:rsidRPr="002E74AC">
              <w:rPr>
                <w:rFonts w:cs="Arial"/>
                <w:sz w:val="20"/>
                <w:szCs w:val="20"/>
                <w:lang w:val="en-AU"/>
              </w:rPr>
              <w:t>similar scale</w:t>
            </w:r>
            <w:r w:rsidRPr="002E74AC">
              <w:rPr>
                <w:rFonts w:cs="Arial"/>
                <w:sz w:val="20"/>
                <w:szCs w:val="20"/>
                <w:lang w:val="en-AU"/>
              </w:rPr>
              <w:t>.</w:t>
            </w:r>
          </w:p>
          <w:p w14:paraId="532595FC" w14:textId="77777777" w:rsidR="00136894" w:rsidRPr="002E74AC" w:rsidRDefault="00136894" w:rsidP="00D62495">
            <w:pPr>
              <w:jc w:val="both"/>
              <w:rPr>
                <w:rFonts w:cs="Arial"/>
                <w:sz w:val="20"/>
                <w:szCs w:val="20"/>
                <w:lang w:val="en-AU"/>
              </w:rPr>
            </w:pPr>
          </w:p>
          <w:p w14:paraId="248F45BC" w14:textId="3F8AA134" w:rsidR="00525CAD" w:rsidRPr="002E74AC" w:rsidRDefault="00525CAD" w:rsidP="00D62495">
            <w:pPr>
              <w:jc w:val="both"/>
              <w:rPr>
                <w:rFonts w:cs="Arial"/>
                <w:sz w:val="20"/>
                <w:szCs w:val="20"/>
                <w:lang w:val="en-AU"/>
              </w:rPr>
            </w:pPr>
            <w:r w:rsidRPr="002E74AC">
              <w:rPr>
                <w:rFonts w:cs="Arial"/>
                <w:sz w:val="20"/>
                <w:szCs w:val="20"/>
                <w:lang w:val="en-AU"/>
              </w:rPr>
              <w:t xml:space="preserve">However, </w:t>
            </w:r>
            <w:r w:rsidR="00CF570D" w:rsidRPr="002E74AC">
              <w:rPr>
                <w:rFonts w:cs="Arial"/>
                <w:sz w:val="20"/>
                <w:szCs w:val="20"/>
                <w:lang w:val="en-AU"/>
              </w:rPr>
              <w:t>the independent Heritage and Urban Design review has i</w:t>
            </w:r>
            <w:r w:rsidR="004A2794" w:rsidRPr="002E74AC">
              <w:rPr>
                <w:rFonts w:cs="Arial"/>
                <w:sz w:val="20"/>
                <w:szCs w:val="20"/>
                <w:lang w:val="en-AU"/>
              </w:rPr>
              <w:t>d</w:t>
            </w:r>
            <w:r w:rsidR="00CF570D" w:rsidRPr="002E74AC">
              <w:rPr>
                <w:rFonts w:cs="Arial"/>
                <w:sz w:val="20"/>
                <w:szCs w:val="20"/>
                <w:lang w:val="en-AU"/>
              </w:rPr>
              <w:t>entif</w:t>
            </w:r>
            <w:r w:rsidR="004A2794" w:rsidRPr="002E74AC">
              <w:rPr>
                <w:rFonts w:cs="Arial"/>
                <w:sz w:val="20"/>
                <w:szCs w:val="20"/>
                <w:lang w:val="en-AU"/>
              </w:rPr>
              <w:t>i</w:t>
            </w:r>
            <w:r w:rsidR="00CF570D" w:rsidRPr="002E74AC">
              <w:rPr>
                <w:rFonts w:cs="Arial"/>
                <w:sz w:val="20"/>
                <w:szCs w:val="20"/>
                <w:lang w:val="en-AU"/>
              </w:rPr>
              <w:t xml:space="preserve">ed that the </w:t>
            </w:r>
            <w:r w:rsidR="009B16BF" w:rsidRPr="002E74AC">
              <w:rPr>
                <w:rFonts w:cs="Arial"/>
                <w:sz w:val="20"/>
                <w:szCs w:val="20"/>
                <w:lang w:val="en-AU"/>
              </w:rPr>
              <w:t xml:space="preserve">proposed </w:t>
            </w:r>
            <w:r w:rsidR="00F96328">
              <w:rPr>
                <w:rFonts w:cs="Arial"/>
                <w:sz w:val="20"/>
                <w:szCs w:val="20"/>
                <w:lang w:val="en-AU"/>
              </w:rPr>
              <w:t>light grey</w:t>
            </w:r>
            <w:r w:rsidR="004F0B6E" w:rsidRPr="002E74AC">
              <w:rPr>
                <w:rFonts w:cs="Arial"/>
                <w:sz w:val="20"/>
                <w:szCs w:val="20"/>
                <w:lang w:val="en-AU"/>
              </w:rPr>
              <w:t xml:space="preserve"> colour of the </w:t>
            </w:r>
            <w:r w:rsidR="004A2794" w:rsidRPr="002E74AC">
              <w:rPr>
                <w:rFonts w:cs="Arial"/>
                <w:sz w:val="20"/>
                <w:szCs w:val="20"/>
                <w:lang w:val="en-AU"/>
              </w:rPr>
              <w:t>new entry</w:t>
            </w:r>
            <w:r w:rsidR="00F96328">
              <w:rPr>
                <w:rFonts w:cs="Arial"/>
                <w:sz w:val="20"/>
                <w:szCs w:val="20"/>
                <w:lang w:val="en-AU"/>
              </w:rPr>
              <w:t xml:space="preserve"> of the fascia of the new entrance canopy where the building’s name in a lettering sign is provided</w:t>
            </w:r>
            <w:r w:rsidR="004A2794" w:rsidRPr="002E74AC">
              <w:rPr>
                <w:rFonts w:cs="Arial"/>
                <w:sz w:val="20"/>
                <w:szCs w:val="20"/>
                <w:lang w:val="en-AU"/>
              </w:rPr>
              <w:t xml:space="preserve"> </w:t>
            </w:r>
            <w:r w:rsidR="009C4C98" w:rsidRPr="002E74AC">
              <w:rPr>
                <w:rFonts w:cs="Arial"/>
                <w:sz w:val="20"/>
                <w:szCs w:val="20"/>
                <w:lang w:val="en-AU"/>
              </w:rPr>
              <w:t xml:space="preserve">is </w:t>
            </w:r>
            <w:r w:rsidR="00685BA1" w:rsidRPr="002E74AC">
              <w:rPr>
                <w:rFonts w:cs="Arial"/>
                <w:sz w:val="20"/>
                <w:szCs w:val="20"/>
                <w:lang w:val="en-AU"/>
              </w:rPr>
              <w:t xml:space="preserve">inappropriate for the heritage character of the area and suggests that a darker </w:t>
            </w:r>
            <w:r w:rsidR="00A71E66" w:rsidRPr="002E74AC">
              <w:rPr>
                <w:rFonts w:cs="Arial"/>
                <w:sz w:val="20"/>
                <w:szCs w:val="20"/>
                <w:lang w:val="en-AU"/>
              </w:rPr>
              <w:t>grey tone be used. This recommendation has been included as a condition in the draft recommended conditions. Apart from this conditioned change, the remaining signage is compatible with the character of the locality and provides effective communication and wayfinding into and within the site.</w:t>
            </w:r>
          </w:p>
          <w:p w14:paraId="2FA67833" w14:textId="77777777" w:rsidR="00136894" w:rsidRPr="002E74AC" w:rsidRDefault="00136894" w:rsidP="00D62495">
            <w:pPr>
              <w:jc w:val="both"/>
              <w:rPr>
                <w:rFonts w:cs="Arial"/>
                <w:sz w:val="20"/>
                <w:szCs w:val="20"/>
                <w:lang w:val="en-AU"/>
              </w:rPr>
            </w:pPr>
          </w:p>
          <w:p w14:paraId="048DB3ED" w14:textId="35DACAE0" w:rsidR="00525CAD" w:rsidRPr="002E74AC" w:rsidRDefault="00525CAD" w:rsidP="00D62495">
            <w:pPr>
              <w:jc w:val="both"/>
              <w:rPr>
                <w:rFonts w:cs="Arial"/>
                <w:b/>
                <w:bCs/>
                <w:sz w:val="20"/>
                <w:szCs w:val="20"/>
                <w:lang w:val="en-AU"/>
              </w:rPr>
            </w:pPr>
            <w:r w:rsidRPr="002E74AC">
              <w:rPr>
                <w:rFonts w:cs="Arial"/>
                <w:sz w:val="20"/>
                <w:szCs w:val="20"/>
                <w:lang w:val="en-AU"/>
              </w:rPr>
              <w:t>The area does not include a particular theme for outdoor advertising.</w:t>
            </w:r>
          </w:p>
        </w:tc>
        <w:tc>
          <w:tcPr>
            <w:tcW w:w="0" w:type="auto"/>
            <w:shd w:val="clear" w:color="auto" w:fill="FFFFFF" w:themeFill="background1"/>
            <w:vAlign w:val="center"/>
          </w:tcPr>
          <w:p w14:paraId="4B3C4192" w14:textId="6860BE18" w:rsidR="00525CAD" w:rsidRPr="002E74AC" w:rsidRDefault="00525CAD" w:rsidP="00525CAD">
            <w:pPr>
              <w:jc w:val="center"/>
              <w:rPr>
                <w:rFonts w:cs="Arial"/>
                <w:sz w:val="20"/>
                <w:szCs w:val="20"/>
                <w:lang w:val="en-AU"/>
              </w:rPr>
            </w:pPr>
            <w:r w:rsidRPr="002E74AC">
              <w:rPr>
                <w:rFonts w:cs="Arial"/>
                <w:sz w:val="20"/>
                <w:szCs w:val="20"/>
                <w:lang w:val="en-AU"/>
              </w:rPr>
              <w:t>Yes</w:t>
            </w:r>
          </w:p>
        </w:tc>
      </w:tr>
      <w:tr w:rsidR="003E4546" w:rsidRPr="002E74AC" w14:paraId="6CFA4B5A" w14:textId="77777777" w:rsidTr="005B7BAE">
        <w:trPr>
          <w:trHeight w:val="20"/>
        </w:trPr>
        <w:tc>
          <w:tcPr>
            <w:tcW w:w="0" w:type="auto"/>
            <w:shd w:val="clear" w:color="auto" w:fill="FFFFFF" w:themeFill="background1"/>
            <w:vAlign w:val="center"/>
          </w:tcPr>
          <w:p w14:paraId="50D64DF2" w14:textId="77777777" w:rsidR="00525CAD" w:rsidRPr="002E74AC" w:rsidRDefault="00525CAD" w:rsidP="005B7BAE">
            <w:pPr>
              <w:rPr>
                <w:rFonts w:cs="Arial"/>
                <w:b/>
                <w:bCs/>
                <w:sz w:val="20"/>
                <w:szCs w:val="20"/>
                <w:lang w:val="en-AU"/>
              </w:rPr>
            </w:pPr>
            <w:r w:rsidRPr="002E74AC">
              <w:rPr>
                <w:rFonts w:cs="Arial"/>
                <w:b/>
                <w:bCs/>
                <w:sz w:val="20"/>
                <w:szCs w:val="20"/>
                <w:lang w:val="en-AU"/>
              </w:rPr>
              <w:t>2 Special areas</w:t>
            </w:r>
          </w:p>
          <w:p w14:paraId="2C01C0EB" w14:textId="6B6441CC" w:rsidR="00977BEB" w:rsidRPr="002E74AC" w:rsidRDefault="00977BEB" w:rsidP="00977BEB">
            <w:pPr>
              <w:ind w:left="284" w:hanging="284"/>
              <w:jc w:val="both"/>
              <w:rPr>
                <w:rFonts w:cs="Arial"/>
                <w:sz w:val="20"/>
                <w:szCs w:val="20"/>
                <w:lang w:val="en-AU"/>
              </w:rPr>
            </w:pPr>
            <w:r w:rsidRPr="002E74AC">
              <w:rPr>
                <w:rFonts w:cs="Arial"/>
                <w:sz w:val="20"/>
                <w:szCs w:val="20"/>
                <w:lang w:val="en-AU"/>
              </w:rPr>
              <w:t>•  </w:t>
            </w:r>
            <w:r w:rsidRPr="002E74AC">
              <w:rPr>
                <w:rFonts w:cs="Arial"/>
                <w:sz w:val="20"/>
                <w:szCs w:val="20"/>
                <w:lang w:val="en-AU"/>
              </w:rPr>
              <w:tab/>
              <w:t>Does the proposal detract from the amenity or visual quality of any environmentally sensitive areas, heritage areas, natural or other conservation areas, open space areas, waterways, rural landscapes or residential areas?</w:t>
            </w:r>
          </w:p>
        </w:tc>
        <w:tc>
          <w:tcPr>
            <w:tcW w:w="0" w:type="auto"/>
            <w:shd w:val="clear" w:color="auto" w:fill="FFFFFF" w:themeFill="background1"/>
            <w:vAlign w:val="center"/>
          </w:tcPr>
          <w:p w14:paraId="5A52D495" w14:textId="77411D31" w:rsidR="00525CAD" w:rsidRPr="002E74AC" w:rsidRDefault="0019000E" w:rsidP="00D62495">
            <w:pPr>
              <w:jc w:val="both"/>
              <w:rPr>
                <w:rFonts w:cs="Arial"/>
                <w:b/>
                <w:bCs/>
                <w:sz w:val="20"/>
                <w:szCs w:val="20"/>
                <w:lang w:val="en-AU"/>
              </w:rPr>
            </w:pPr>
            <w:r w:rsidRPr="002E74AC">
              <w:rPr>
                <w:rFonts w:cs="Arial"/>
                <w:sz w:val="20"/>
                <w:szCs w:val="20"/>
                <w:lang w:val="en-AU"/>
              </w:rPr>
              <w:t>As discussed above and apart from the conditioned change to the entry structure, the proposed signage is compatible with the heritage character of the locality and provides effective communication and wayfinding into and within the site.</w:t>
            </w:r>
          </w:p>
        </w:tc>
        <w:tc>
          <w:tcPr>
            <w:tcW w:w="0" w:type="auto"/>
            <w:shd w:val="clear" w:color="auto" w:fill="FFFFFF" w:themeFill="background1"/>
            <w:vAlign w:val="center"/>
          </w:tcPr>
          <w:p w14:paraId="36B23078" w14:textId="041D4DCC" w:rsidR="00525CAD" w:rsidRPr="002E74AC" w:rsidRDefault="00525CAD" w:rsidP="00525CAD">
            <w:pPr>
              <w:jc w:val="center"/>
              <w:rPr>
                <w:rFonts w:cs="Arial"/>
                <w:sz w:val="20"/>
                <w:szCs w:val="20"/>
                <w:lang w:val="en-AU"/>
              </w:rPr>
            </w:pPr>
            <w:r w:rsidRPr="002E74AC">
              <w:rPr>
                <w:rFonts w:cs="Arial"/>
                <w:sz w:val="20"/>
                <w:szCs w:val="20"/>
                <w:lang w:val="en-AU"/>
              </w:rPr>
              <w:t>Yes</w:t>
            </w:r>
          </w:p>
        </w:tc>
      </w:tr>
      <w:tr w:rsidR="003E4546" w:rsidRPr="002E74AC" w14:paraId="4758B6A7" w14:textId="77777777" w:rsidTr="005B7BAE">
        <w:trPr>
          <w:trHeight w:val="20"/>
        </w:trPr>
        <w:tc>
          <w:tcPr>
            <w:tcW w:w="0" w:type="auto"/>
            <w:shd w:val="clear" w:color="auto" w:fill="FFFFFF" w:themeFill="background1"/>
            <w:vAlign w:val="center"/>
          </w:tcPr>
          <w:p w14:paraId="7E13AB89" w14:textId="77777777" w:rsidR="00525CAD" w:rsidRPr="002E74AC" w:rsidRDefault="00525CAD" w:rsidP="005B7BAE">
            <w:pPr>
              <w:rPr>
                <w:rFonts w:cs="Arial"/>
                <w:b/>
                <w:bCs/>
                <w:sz w:val="20"/>
                <w:szCs w:val="20"/>
                <w:lang w:val="en-AU"/>
              </w:rPr>
            </w:pPr>
            <w:r w:rsidRPr="002E74AC">
              <w:rPr>
                <w:rFonts w:cs="Arial"/>
                <w:b/>
                <w:bCs/>
                <w:sz w:val="20"/>
                <w:szCs w:val="20"/>
                <w:lang w:val="en-AU"/>
              </w:rPr>
              <w:t>3 Views and vistas</w:t>
            </w:r>
          </w:p>
          <w:p w14:paraId="7BF13DF9" w14:textId="7B82FE57"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obscure or compromise important views?</w:t>
            </w:r>
          </w:p>
          <w:p w14:paraId="70E36E7E" w14:textId="440FF0EB"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dominate the skyline and reduce the quality of vistas?</w:t>
            </w:r>
          </w:p>
          <w:p w14:paraId="59299AC7" w14:textId="7FF5D49A" w:rsidR="00977BEB" w:rsidRPr="002E74AC" w:rsidRDefault="00977BEB" w:rsidP="00977BEB">
            <w:pPr>
              <w:ind w:left="284" w:hanging="284"/>
              <w:jc w:val="both"/>
              <w:rPr>
                <w:rFonts w:cs="Arial"/>
                <w:b/>
                <w:bCs/>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respect the viewing rights of other advertisers?</w:t>
            </w:r>
          </w:p>
        </w:tc>
        <w:tc>
          <w:tcPr>
            <w:tcW w:w="0" w:type="auto"/>
            <w:shd w:val="clear" w:color="auto" w:fill="FFFFFF" w:themeFill="background1"/>
            <w:vAlign w:val="center"/>
          </w:tcPr>
          <w:p w14:paraId="705BEEA8" w14:textId="5D2D74F8" w:rsidR="00525CAD" w:rsidRPr="002E74AC" w:rsidRDefault="00525CAD" w:rsidP="0019000E">
            <w:pPr>
              <w:jc w:val="both"/>
              <w:rPr>
                <w:rFonts w:cs="Arial"/>
                <w:b/>
                <w:bCs/>
                <w:sz w:val="20"/>
                <w:szCs w:val="20"/>
                <w:lang w:val="en-AU"/>
              </w:rPr>
            </w:pPr>
            <w:r w:rsidRPr="002E74AC">
              <w:rPr>
                <w:rFonts w:cs="Arial"/>
                <w:sz w:val="20"/>
                <w:szCs w:val="20"/>
                <w:lang w:val="en-AU"/>
              </w:rPr>
              <w:t>The proposed signage is unlikely to obscure or compromise any important views. The scale of the proposed sign</w:t>
            </w:r>
            <w:r w:rsidR="0019000E" w:rsidRPr="002E74AC">
              <w:rPr>
                <w:rFonts w:cs="Arial"/>
                <w:sz w:val="20"/>
                <w:szCs w:val="20"/>
                <w:lang w:val="en-AU"/>
              </w:rPr>
              <w:t>age</w:t>
            </w:r>
            <w:r w:rsidRPr="002E74AC">
              <w:rPr>
                <w:rFonts w:cs="Arial"/>
                <w:sz w:val="20"/>
                <w:szCs w:val="20"/>
                <w:lang w:val="en-AU"/>
              </w:rPr>
              <w:t xml:space="preserve"> is </w:t>
            </w:r>
            <w:proofErr w:type="gramStart"/>
            <w:r w:rsidRPr="002E74AC">
              <w:rPr>
                <w:rFonts w:cs="Arial"/>
                <w:sz w:val="20"/>
                <w:szCs w:val="20"/>
                <w:lang w:val="en-AU"/>
              </w:rPr>
              <w:t>similar to</w:t>
            </w:r>
            <w:proofErr w:type="gramEnd"/>
            <w:r w:rsidRPr="002E74AC">
              <w:rPr>
                <w:rFonts w:cs="Arial"/>
                <w:sz w:val="20"/>
                <w:szCs w:val="20"/>
                <w:lang w:val="en-AU"/>
              </w:rPr>
              <w:t xml:space="preserve"> existing sign</w:t>
            </w:r>
            <w:r w:rsidR="0019000E" w:rsidRPr="002E74AC">
              <w:rPr>
                <w:rFonts w:cs="Arial"/>
                <w:sz w:val="20"/>
                <w:szCs w:val="20"/>
                <w:lang w:val="en-AU"/>
              </w:rPr>
              <w:t>age</w:t>
            </w:r>
            <w:r w:rsidRPr="002E74AC">
              <w:rPr>
                <w:rFonts w:cs="Arial"/>
                <w:sz w:val="20"/>
                <w:szCs w:val="20"/>
                <w:lang w:val="en-AU"/>
              </w:rPr>
              <w:t xml:space="preserve"> within the </w:t>
            </w:r>
            <w:r w:rsidR="0019000E" w:rsidRPr="002E74AC">
              <w:rPr>
                <w:rFonts w:cs="Arial"/>
                <w:sz w:val="20"/>
                <w:szCs w:val="20"/>
                <w:lang w:val="en-AU"/>
              </w:rPr>
              <w:t xml:space="preserve">locality </w:t>
            </w:r>
            <w:r w:rsidRPr="002E74AC">
              <w:rPr>
                <w:rFonts w:cs="Arial"/>
                <w:sz w:val="20"/>
                <w:szCs w:val="20"/>
                <w:lang w:val="en-AU"/>
              </w:rPr>
              <w:t xml:space="preserve">and thus is not considered to </w:t>
            </w:r>
            <w:r w:rsidR="0019000E" w:rsidRPr="002E74AC">
              <w:rPr>
                <w:rFonts w:cs="Arial"/>
                <w:sz w:val="20"/>
                <w:szCs w:val="20"/>
                <w:lang w:val="en-AU"/>
              </w:rPr>
              <w:t xml:space="preserve">pose any </w:t>
            </w:r>
            <w:r w:rsidRPr="002E74AC">
              <w:rPr>
                <w:rFonts w:cs="Arial"/>
                <w:sz w:val="20"/>
                <w:szCs w:val="20"/>
                <w:lang w:val="en-AU"/>
              </w:rPr>
              <w:t>impact</w:t>
            </w:r>
            <w:r w:rsidR="0019000E" w:rsidRPr="002E74AC">
              <w:rPr>
                <w:rFonts w:cs="Arial"/>
                <w:sz w:val="20"/>
                <w:szCs w:val="20"/>
                <w:lang w:val="en-AU"/>
              </w:rPr>
              <w:t>s</w:t>
            </w:r>
            <w:r w:rsidRPr="002E74AC">
              <w:rPr>
                <w:rFonts w:cs="Arial"/>
                <w:sz w:val="20"/>
                <w:szCs w:val="20"/>
                <w:lang w:val="en-AU"/>
              </w:rPr>
              <w:t xml:space="preserve"> </w:t>
            </w:r>
            <w:r w:rsidR="0019000E" w:rsidRPr="002E74AC">
              <w:rPr>
                <w:rFonts w:cs="Arial"/>
                <w:sz w:val="20"/>
                <w:szCs w:val="20"/>
                <w:lang w:val="en-AU"/>
              </w:rPr>
              <w:t xml:space="preserve">to </w:t>
            </w:r>
            <w:r w:rsidRPr="002E74AC">
              <w:rPr>
                <w:rFonts w:cs="Arial"/>
                <w:sz w:val="20"/>
                <w:szCs w:val="20"/>
                <w:lang w:val="en-AU"/>
              </w:rPr>
              <w:t>the skyline or reduce the quality of vistas or obscure any other advertisements.</w:t>
            </w:r>
          </w:p>
        </w:tc>
        <w:tc>
          <w:tcPr>
            <w:tcW w:w="0" w:type="auto"/>
            <w:shd w:val="clear" w:color="auto" w:fill="FFFFFF" w:themeFill="background1"/>
            <w:vAlign w:val="center"/>
          </w:tcPr>
          <w:p w14:paraId="11DF875D" w14:textId="34F11DCE" w:rsidR="00525CAD" w:rsidRPr="002E74AC" w:rsidRDefault="00525CAD" w:rsidP="00525CAD">
            <w:pPr>
              <w:jc w:val="center"/>
              <w:rPr>
                <w:rFonts w:cs="Arial"/>
                <w:sz w:val="20"/>
                <w:szCs w:val="20"/>
                <w:lang w:val="en-AU"/>
              </w:rPr>
            </w:pPr>
            <w:r w:rsidRPr="002E74AC">
              <w:rPr>
                <w:rFonts w:cs="Arial"/>
                <w:sz w:val="20"/>
                <w:szCs w:val="20"/>
                <w:lang w:val="en-AU"/>
              </w:rPr>
              <w:t>Yes</w:t>
            </w:r>
          </w:p>
        </w:tc>
      </w:tr>
      <w:tr w:rsidR="003E4546" w:rsidRPr="002E74AC" w14:paraId="4558CD4A" w14:textId="77777777" w:rsidTr="005B7BAE">
        <w:trPr>
          <w:trHeight w:val="20"/>
        </w:trPr>
        <w:tc>
          <w:tcPr>
            <w:tcW w:w="0" w:type="auto"/>
            <w:shd w:val="clear" w:color="auto" w:fill="FFFFFF" w:themeFill="background1"/>
            <w:vAlign w:val="center"/>
          </w:tcPr>
          <w:p w14:paraId="36244125" w14:textId="77777777" w:rsidR="00525CAD" w:rsidRPr="002E74AC" w:rsidRDefault="00525CAD" w:rsidP="005B7BAE">
            <w:pPr>
              <w:rPr>
                <w:rFonts w:cs="Arial"/>
                <w:b/>
                <w:bCs/>
                <w:sz w:val="20"/>
                <w:szCs w:val="20"/>
                <w:lang w:val="en-AU"/>
              </w:rPr>
            </w:pPr>
            <w:r w:rsidRPr="002E74AC">
              <w:rPr>
                <w:rFonts w:cs="Arial"/>
                <w:b/>
                <w:bCs/>
                <w:sz w:val="20"/>
                <w:szCs w:val="20"/>
                <w:lang w:val="en-AU"/>
              </w:rPr>
              <w:t xml:space="preserve">4 Streetscape, setting or </w:t>
            </w:r>
            <w:proofErr w:type="gramStart"/>
            <w:r w:rsidRPr="002E74AC">
              <w:rPr>
                <w:rFonts w:cs="Arial"/>
                <w:b/>
                <w:bCs/>
                <w:sz w:val="20"/>
                <w:szCs w:val="20"/>
                <w:lang w:val="en-AU"/>
              </w:rPr>
              <w:t>landscape</w:t>
            </w:r>
            <w:proofErr w:type="gramEnd"/>
          </w:p>
          <w:p w14:paraId="589ACFAA" w14:textId="5AC56114"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Is the scale, proportion and form of the proposal appropriate for the streetscape, setting or landscape?</w:t>
            </w:r>
          </w:p>
          <w:p w14:paraId="461D8A1E" w14:textId="66411AF1"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contribute to the visual interest of the streetscape, setting or landscape?</w:t>
            </w:r>
          </w:p>
          <w:p w14:paraId="7648872C" w14:textId="1976D3A5"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reduce clutter by rationalising and simplifying existing advertising?</w:t>
            </w:r>
          </w:p>
          <w:p w14:paraId="5776A0DD" w14:textId="7EA2214D"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screen unsightliness?</w:t>
            </w:r>
          </w:p>
          <w:p w14:paraId="7D061E1D" w14:textId="2CE4884D"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protrude above buildings, structures or tree canopies in the area or locality?</w:t>
            </w:r>
          </w:p>
          <w:p w14:paraId="31640387" w14:textId="564DB93A" w:rsidR="00977BEB" w:rsidRPr="002E74AC" w:rsidRDefault="00977BEB" w:rsidP="00977BEB">
            <w:pPr>
              <w:ind w:left="284" w:hanging="284"/>
              <w:jc w:val="both"/>
              <w:rPr>
                <w:rFonts w:cs="Arial"/>
                <w:b/>
                <w:bCs/>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require ongoing vegetation management?</w:t>
            </w:r>
          </w:p>
        </w:tc>
        <w:tc>
          <w:tcPr>
            <w:tcW w:w="0" w:type="auto"/>
            <w:shd w:val="clear" w:color="auto" w:fill="FFFFFF" w:themeFill="background1"/>
            <w:vAlign w:val="center"/>
          </w:tcPr>
          <w:p w14:paraId="39A9119F" w14:textId="3012C01B" w:rsidR="00525CAD" w:rsidRPr="002E74AC" w:rsidRDefault="00525CAD" w:rsidP="00D62495">
            <w:pPr>
              <w:jc w:val="both"/>
              <w:rPr>
                <w:rFonts w:cs="Arial"/>
                <w:sz w:val="20"/>
                <w:szCs w:val="20"/>
                <w:lang w:val="en-AU"/>
              </w:rPr>
            </w:pPr>
            <w:r w:rsidRPr="002E74AC">
              <w:rPr>
                <w:rFonts w:cs="Arial"/>
                <w:sz w:val="20"/>
                <w:szCs w:val="20"/>
                <w:lang w:val="en-AU"/>
              </w:rPr>
              <w:t>The scale of the proposed sign</w:t>
            </w:r>
            <w:r w:rsidR="0084246F" w:rsidRPr="002E74AC">
              <w:rPr>
                <w:rFonts w:cs="Arial"/>
                <w:sz w:val="20"/>
                <w:szCs w:val="20"/>
                <w:lang w:val="en-AU"/>
              </w:rPr>
              <w:t>age</w:t>
            </w:r>
            <w:r w:rsidRPr="002E74AC">
              <w:rPr>
                <w:rFonts w:cs="Arial"/>
                <w:sz w:val="20"/>
                <w:szCs w:val="20"/>
                <w:lang w:val="en-AU"/>
              </w:rPr>
              <w:t xml:space="preserve"> is </w:t>
            </w:r>
            <w:proofErr w:type="gramStart"/>
            <w:r w:rsidRPr="002E74AC">
              <w:rPr>
                <w:rFonts w:cs="Arial"/>
                <w:sz w:val="20"/>
                <w:szCs w:val="20"/>
                <w:lang w:val="en-AU"/>
              </w:rPr>
              <w:t>similar to</w:t>
            </w:r>
            <w:proofErr w:type="gramEnd"/>
            <w:r w:rsidRPr="002E74AC">
              <w:rPr>
                <w:rFonts w:cs="Arial"/>
                <w:sz w:val="20"/>
                <w:szCs w:val="20"/>
                <w:lang w:val="en-AU"/>
              </w:rPr>
              <w:t xml:space="preserve"> the existing sign</w:t>
            </w:r>
            <w:r w:rsidR="0084246F" w:rsidRPr="002E74AC">
              <w:rPr>
                <w:rFonts w:cs="Arial"/>
                <w:sz w:val="20"/>
                <w:szCs w:val="20"/>
                <w:lang w:val="en-AU"/>
              </w:rPr>
              <w:t>age</w:t>
            </w:r>
            <w:r w:rsidRPr="002E74AC">
              <w:rPr>
                <w:rFonts w:cs="Arial"/>
                <w:sz w:val="20"/>
                <w:szCs w:val="20"/>
                <w:lang w:val="en-AU"/>
              </w:rPr>
              <w:t xml:space="preserve"> within the </w:t>
            </w:r>
            <w:r w:rsidR="0084246F" w:rsidRPr="002E74AC">
              <w:rPr>
                <w:rFonts w:cs="Arial"/>
                <w:sz w:val="20"/>
                <w:szCs w:val="20"/>
                <w:lang w:val="en-AU"/>
              </w:rPr>
              <w:t>locality and proportionate with the building itself</w:t>
            </w:r>
            <w:r w:rsidRPr="002E74AC">
              <w:rPr>
                <w:rFonts w:cs="Arial"/>
                <w:sz w:val="20"/>
                <w:szCs w:val="20"/>
                <w:lang w:val="en-AU"/>
              </w:rPr>
              <w:t>.</w:t>
            </w:r>
            <w:r w:rsidR="00F96328">
              <w:rPr>
                <w:rFonts w:cs="Arial"/>
                <w:sz w:val="20"/>
                <w:szCs w:val="20"/>
                <w:lang w:val="en-AU"/>
              </w:rPr>
              <w:t xml:space="preserve"> </w:t>
            </w:r>
            <w:r w:rsidRPr="002E74AC">
              <w:rPr>
                <w:rFonts w:cs="Arial"/>
                <w:sz w:val="20"/>
                <w:szCs w:val="20"/>
                <w:lang w:val="en-AU"/>
              </w:rPr>
              <w:t xml:space="preserve">The proposed signage will </w:t>
            </w:r>
            <w:r w:rsidR="0084246F" w:rsidRPr="002E74AC">
              <w:rPr>
                <w:rFonts w:cs="Arial"/>
                <w:sz w:val="20"/>
                <w:szCs w:val="20"/>
                <w:lang w:val="en-AU"/>
              </w:rPr>
              <w:t xml:space="preserve">be </w:t>
            </w:r>
            <w:r w:rsidR="00901191" w:rsidRPr="002E74AC">
              <w:rPr>
                <w:rFonts w:cs="Arial"/>
                <w:sz w:val="20"/>
                <w:szCs w:val="20"/>
                <w:lang w:val="en-AU"/>
              </w:rPr>
              <w:t>discreet and will integrate into the site and building while providing effective communication and wayfinding.</w:t>
            </w:r>
            <w:r w:rsidRPr="002E74AC">
              <w:rPr>
                <w:rFonts w:cs="Arial"/>
                <w:sz w:val="20"/>
                <w:szCs w:val="20"/>
                <w:lang w:val="en-AU"/>
              </w:rPr>
              <w:t xml:space="preserve"> </w:t>
            </w:r>
          </w:p>
          <w:p w14:paraId="7682E16D" w14:textId="77777777" w:rsidR="00136894" w:rsidRPr="002E74AC" w:rsidRDefault="00136894" w:rsidP="00D62495">
            <w:pPr>
              <w:jc w:val="both"/>
              <w:rPr>
                <w:rFonts w:cs="Arial"/>
                <w:sz w:val="20"/>
                <w:szCs w:val="20"/>
                <w:lang w:val="en-AU"/>
              </w:rPr>
            </w:pPr>
          </w:p>
          <w:p w14:paraId="2615C1BA" w14:textId="02520BA3" w:rsidR="00525CAD" w:rsidRPr="002E74AC" w:rsidRDefault="00525CAD" w:rsidP="00D62495">
            <w:pPr>
              <w:jc w:val="both"/>
              <w:rPr>
                <w:rFonts w:cs="Arial"/>
                <w:sz w:val="20"/>
                <w:szCs w:val="20"/>
                <w:lang w:val="en-AU"/>
              </w:rPr>
            </w:pPr>
            <w:r w:rsidRPr="002E74AC">
              <w:rPr>
                <w:rFonts w:cs="Arial"/>
                <w:sz w:val="20"/>
                <w:szCs w:val="20"/>
                <w:lang w:val="en-AU"/>
              </w:rPr>
              <w:t xml:space="preserve">The proposed signage </w:t>
            </w:r>
            <w:r w:rsidR="00E053CC" w:rsidRPr="002E74AC">
              <w:rPr>
                <w:rFonts w:cs="Arial"/>
                <w:sz w:val="20"/>
                <w:szCs w:val="20"/>
                <w:lang w:val="en-AU"/>
              </w:rPr>
              <w:t xml:space="preserve">does not </w:t>
            </w:r>
            <w:r w:rsidRPr="002E74AC">
              <w:rPr>
                <w:rFonts w:cs="Arial"/>
                <w:sz w:val="20"/>
                <w:szCs w:val="20"/>
                <w:lang w:val="en-AU"/>
              </w:rPr>
              <w:t>result in visual clutter that would cause adverse visual impacts and confusion</w:t>
            </w:r>
            <w:r w:rsidR="00E053CC" w:rsidRPr="002E74AC">
              <w:rPr>
                <w:rFonts w:cs="Arial"/>
                <w:sz w:val="20"/>
                <w:szCs w:val="20"/>
                <w:lang w:val="en-AU"/>
              </w:rPr>
              <w:t xml:space="preserve"> given that the signage is strategically placed to provide effective communication and wayfinding into and within the site.</w:t>
            </w:r>
          </w:p>
          <w:p w14:paraId="5879D503" w14:textId="77777777" w:rsidR="00136894" w:rsidRPr="002E74AC" w:rsidRDefault="00136894" w:rsidP="00D62495">
            <w:pPr>
              <w:jc w:val="both"/>
              <w:rPr>
                <w:rFonts w:cs="Arial"/>
                <w:sz w:val="20"/>
                <w:szCs w:val="20"/>
                <w:lang w:val="en-AU"/>
              </w:rPr>
            </w:pPr>
          </w:p>
          <w:p w14:paraId="2BED62D7" w14:textId="6A7211A7" w:rsidR="00C35E07" w:rsidRPr="002E74AC" w:rsidRDefault="00C35E07" w:rsidP="00C35E07">
            <w:pPr>
              <w:jc w:val="both"/>
              <w:rPr>
                <w:rFonts w:cs="Arial"/>
                <w:sz w:val="20"/>
                <w:szCs w:val="20"/>
                <w:lang w:val="en-AU"/>
              </w:rPr>
            </w:pPr>
            <w:r w:rsidRPr="002E74AC">
              <w:rPr>
                <w:rFonts w:cs="Arial"/>
                <w:sz w:val="20"/>
                <w:szCs w:val="20"/>
                <w:lang w:val="en-AU"/>
              </w:rPr>
              <w:lastRenderedPageBreak/>
              <w:t xml:space="preserve">The existing building and site </w:t>
            </w:r>
            <w:proofErr w:type="gramStart"/>
            <w:r w:rsidRPr="002E74AC">
              <w:rPr>
                <w:rFonts w:cs="Arial"/>
                <w:sz w:val="20"/>
                <w:szCs w:val="20"/>
                <w:lang w:val="en-AU"/>
              </w:rPr>
              <w:t>does</w:t>
            </w:r>
            <w:proofErr w:type="gramEnd"/>
            <w:r w:rsidRPr="002E74AC">
              <w:rPr>
                <w:rFonts w:cs="Arial"/>
                <w:sz w:val="20"/>
                <w:szCs w:val="20"/>
                <w:lang w:val="en-AU"/>
              </w:rPr>
              <w:t xml:space="preserve"> not contain any unsightliness that requires screening</w:t>
            </w:r>
            <w:r w:rsidR="00A04CBF" w:rsidRPr="002E74AC">
              <w:rPr>
                <w:rFonts w:cs="Arial"/>
                <w:sz w:val="20"/>
                <w:szCs w:val="20"/>
                <w:lang w:val="en-AU"/>
              </w:rPr>
              <w:t>.</w:t>
            </w:r>
          </w:p>
          <w:p w14:paraId="40415216" w14:textId="77777777" w:rsidR="00136894" w:rsidRPr="002E74AC" w:rsidRDefault="00136894" w:rsidP="00C35E07">
            <w:pPr>
              <w:jc w:val="both"/>
              <w:rPr>
                <w:rFonts w:cs="Arial"/>
                <w:sz w:val="20"/>
                <w:szCs w:val="20"/>
                <w:lang w:val="en-AU"/>
              </w:rPr>
            </w:pPr>
          </w:p>
          <w:p w14:paraId="4CF59850" w14:textId="1212CCFF" w:rsidR="00C35E07" w:rsidRPr="002E74AC" w:rsidRDefault="00A04CBF" w:rsidP="00C35E07">
            <w:pPr>
              <w:jc w:val="both"/>
              <w:rPr>
                <w:rFonts w:cs="Arial"/>
                <w:sz w:val="20"/>
                <w:szCs w:val="20"/>
                <w:lang w:val="en-AU"/>
              </w:rPr>
            </w:pPr>
            <w:r w:rsidRPr="002E74AC">
              <w:rPr>
                <w:rFonts w:cs="Arial"/>
                <w:sz w:val="20"/>
                <w:szCs w:val="20"/>
                <w:lang w:val="en-AU"/>
              </w:rPr>
              <w:t>T</w:t>
            </w:r>
            <w:r w:rsidR="00C35E07" w:rsidRPr="002E74AC">
              <w:rPr>
                <w:rFonts w:cs="Arial"/>
                <w:sz w:val="20"/>
                <w:szCs w:val="20"/>
                <w:lang w:val="en-AU"/>
              </w:rPr>
              <w:t xml:space="preserve">he </w:t>
            </w:r>
            <w:r w:rsidRPr="002E74AC">
              <w:rPr>
                <w:rFonts w:cs="Arial"/>
                <w:sz w:val="20"/>
                <w:szCs w:val="20"/>
                <w:lang w:val="en-AU"/>
              </w:rPr>
              <w:t xml:space="preserve">proposed signage does not </w:t>
            </w:r>
            <w:r w:rsidR="00C35E07" w:rsidRPr="002E74AC">
              <w:rPr>
                <w:rFonts w:cs="Arial"/>
                <w:sz w:val="20"/>
                <w:szCs w:val="20"/>
                <w:lang w:val="en-AU"/>
              </w:rPr>
              <w:t>protrude above buildings, structures or tree canopies</w:t>
            </w:r>
            <w:r w:rsidRPr="002E74AC">
              <w:rPr>
                <w:rFonts w:cs="Arial"/>
                <w:sz w:val="20"/>
                <w:szCs w:val="20"/>
                <w:lang w:val="en-AU"/>
              </w:rPr>
              <w:t>.</w:t>
            </w:r>
          </w:p>
          <w:p w14:paraId="2BB5C28E" w14:textId="64563B6F" w:rsidR="00525CAD" w:rsidRPr="002E74AC" w:rsidRDefault="00A04CBF" w:rsidP="00D62495">
            <w:pPr>
              <w:jc w:val="both"/>
              <w:rPr>
                <w:rFonts w:cs="Arial"/>
                <w:sz w:val="20"/>
                <w:szCs w:val="20"/>
                <w:lang w:val="en-AU"/>
              </w:rPr>
            </w:pPr>
            <w:r w:rsidRPr="002E74AC">
              <w:rPr>
                <w:rFonts w:cs="Arial"/>
                <w:sz w:val="20"/>
                <w:szCs w:val="20"/>
                <w:lang w:val="en-AU"/>
              </w:rPr>
              <w:t>T</w:t>
            </w:r>
            <w:r w:rsidR="00C35E07" w:rsidRPr="002E74AC">
              <w:rPr>
                <w:rFonts w:cs="Arial"/>
                <w:sz w:val="20"/>
                <w:szCs w:val="20"/>
                <w:lang w:val="en-AU"/>
              </w:rPr>
              <w:t>he propos</w:t>
            </w:r>
            <w:r w:rsidRPr="002E74AC">
              <w:rPr>
                <w:rFonts w:cs="Arial"/>
                <w:sz w:val="20"/>
                <w:szCs w:val="20"/>
                <w:lang w:val="en-AU"/>
              </w:rPr>
              <w:t>ed signage does not</w:t>
            </w:r>
            <w:r w:rsidR="00C35E07" w:rsidRPr="002E74AC">
              <w:rPr>
                <w:rFonts w:cs="Arial"/>
                <w:sz w:val="20"/>
                <w:szCs w:val="20"/>
                <w:lang w:val="en-AU"/>
              </w:rPr>
              <w:t xml:space="preserve"> </w:t>
            </w:r>
            <w:r w:rsidRPr="002E74AC">
              <w:rPr>
                <w:rFonts w:cs="Arial"/>
                <w:sz w:val="20"/>
                <w:szCs w:val="20"/>
                <w:lang w:val="en-AU"/>
              </w:rPr>
              <w:t xml:space="preserve">generate any requirement for </w:t>
            </w:r>
            <w:r w:rsidR="00C35E07" w:rsidRPr="002E74AC">
              <w:rPr>
                <w:rFonts w:cs="Arial"/>
                <w:sz w:val="20"/>
                <w:szCs w:val="20"/>
                <w:lang w:val="en-AU"/>
              </w:rPr>
              <w:t>ongoing vegetation management?</w:t>
            </w:r>
          </w:p>
        </w:tc>
        <w:tc>
          <w:tcPr>
            <w:tcW w:w="0" w:type="auto"/>
            <w:shd w:val="clear" w:color="auto" w:fill="FFFFFF" w:themeFill="background1"/>
            <w:vAlign w:val="center"/>
          </w:tcPr>
          <w:p w14:paraId="76F58E16" w14:textId="2C177248" w:rsidR="00525CAD" w:rsidRPr="002E74AC" w:rsidRDefault="00525CAD" w:rsidP="00525CAD">
            <w:pPr>
              <w:jc w:val="center"/>
              <w:rPr>
                <w:rFonts w:cs="Arial"/>
                <w:sz w:val="20"/>
                <w:szCs w:val="20"/>
                <w:lang w:val="en-AU"/>
              </w:rPr>
            </w:pPr>
            <w:r w:rsidRPr="002E74AC">
              <w:rPr>
                <w:rFonts w:cs="Arial"/>
                <w:sz w:val="20"/>
                <w:szCs w:val="20"/>
                <w:lang w:val="en-AU"/>
              </w:rPr>
              <w:lastRenderedPageBreak/>
              <w:t>Yes</w:t>
            </w:r>
          </w:p>
        </w:tc>
      </w:tr>
      <w:tr w:rsidR="003E4546" w:rsidRPr="002E74AC" w14:paraId="56855E54" w14:textId="77777777" w:rsidTr="005B7BAE">
        <w:trPr>
          <w:trHeight w:val="20"/>
        </w:trPr>
        <w:tc>
          <w:tcPr>
            <w:tcW w:w="0" w:type="auto"/>
            <w:shd w:val="clear" w:color="auto" w:fill="FFFFFF" w:themeFill="background1"/>
            <w:vAlign w:val="center"/>
          </w:tcPr>
          <w:p w14:paraId="0E657F31" w14:textId="77777777" w:rsidR="00525CAD" w:rsidRPr="002E74AC" w:rsidRDefault="00525CAD" w:rsidP="005B7BAE">
            <w:pPr>
              <w:rPr>
                <w:rFonts w:cs="Arial"/>
                <w:b/>
                <w:bCs/>
                <w:sz w:val="20"/>
                <w:szCs w:val="20"/>
                <w:lang w:val="en-AU"/>
              </w:rPr>
            </w:pPr>
            <w:r w:rsidRPr="002E74AC">
              <w:rPr>
                <w:rFonts w:cs="Arial"/>
                <w:b/>
                <w:bCs/>
                <w:sz w:val="20"/>
                <w:szCs w:val="20"/>
                <w:lang w:val="en-AU"/>
              </w:rPr>
              <w:t>5 Site and building</w:t>
            </w:r>
          </w:p>
          <w:p w14:paraId="2A03CE11" w14:textId="4A15E515"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Is the proposal compatible with the scale, proportion and other characteristics of the site or building, or both, on which the proposed signage is to be located?</w:t>
            </w:r>
          </w:p>
          <w:p w14:paraId="6F052BC1" w14:textId="450233B1"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respect important features of the site or building, or both?</w:t>
            </w:r>
          </w:p>
          <w:p w14:paraId="7AC86DEA" w14:textId="0085D7B5" w:rsidR="00977BEB" w:rsidRPr="002E74AC" w:rsidRDefault="00977BEB" w:rsidP="00977BEB">
            <w:pPr>
              <w:ind w:left="284" w:hanging="284"/>
              <w:jc w:val="both"/>
              <w:rPr>
                <w:rFonts w:cs="Arial"/>
                <w:b/>
                <w:bCs/>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Does the proposal show innovation and imagination in its relationship to the site or building, or both?</w:t>
            </w:r>
          </w:p>
        </w:tc>
        <w:tc>
          <w:tcPr>
            <w:tcW w:w="0" w:type="auto"/>
            <w:shd w:val="clear" w:color="auto" w:fill="FFFFFF" w:themeFill="background1"/>
            <w:vAlign w:val="center"/>
          </w:tcPr>
          <w:p w14:paraId="50AB4E27" w14:textId="44A0B270" w:rsidR="00525CAD" w:rsidRDefault="00A04CBF" w:rsidP="00D62495">
            <w:pPr>
              <w:jc w:val="both"/>
              <w:rPr>
                <w:rFonts w:cs="Arial"/>
                <w:sz w:val="20"/>
                <w:szCs w:val="20"/>
                <w:lang w:val="en-AU"/>
              </w:rPr>
            </w:pPr>
            <w:r w:rsidRPr="002E74AC">
              <w:rPr>
                <w:rFonts w:cs="Arial"/>
                <w:sz w:val="20"/>
                <w:szCs w:val="20"/>
                <w:lang w:val="en-AU"/>
              </w:rPr>
              <w:t xml:space="preserve">The scale of the proposed signage is </w:t>
            </w:r>
            <w:proofErr w:type="gramStart"/>
            <w:r w:rsidRPr="002E74AC">
              <w:rPr>
                <w:rFonts w:cs="Arial"/>
                <w:sz w:val="20"/>
                <w:szCs w:val="20"/>
                <w:lang w:val="en-AU"/>
              </w:rPr>
              <w:t>similar to</w:t>
            </w:r>
            <w:proofErr w:type="gramEnd"/>
            <w:r w:rsidRPr="002E74AC">
              <w:rPr>
                <w:rFonts w:cs="Arial"/>
                <w:sz w:val="20"/>
                <w:szCs w:val="20"/>
                <w:lang w:val="en-AU"/>
              </w:rPr>
              <w:t xml:space="preserve"> the existing signage within the locality and proportionate with the building itself.</w:t>
            </w:r>
            <w:r w:rsidR="00F96328">
              <w:rPr>
                <w:rFonts w:cs="Arial"/>
                <w:sz w:val="20"/>
                <w:szCs w:val="20"/>
                <w:lang w:val="en-AU"/>
              </w:rPr>
              <w:t xml:space="preserve"> </w:t>
            </w:r>
            <w:r w:rsidR="00525CAD" w:rsidRPr="002E74AC">
              <w:rPr>
                <w:rFonts w:cs="Arial"/>
                <w:sz w:val="20"/>
                <w:szCs w:val="20"/>
                <w:lang w:val="en-AU"/>
              </w:rPr>
              <w:t>The proposed sign</w:t>
            </w:r>
            <w:r w:rsidR="00136318" w:rsidRPr="002E74AC">
              <w:rPr>
                <w:rFonts w:cs="Arial"/>
                <w:sz w:val="20"/>
                <w:szCs w:val="20"/>
                <w:lang w:val="en-AU"/>
              </w:rPr>
              <w:t>age</w:t>
            </w:r>
            <w:r w:rsidR="00525CAD" w:rsidRPr="002E74AC">
              <w:rPr>
                <w:rFonts w:cs="Arial"/>
                <w:sz w:val="20"/>
                <w:szCs w:val="20"/>
                <w:lang w:val="en-AU"/>
              </w:rPr>
              <w:t xml:space="preserve"> includes </w:t>
            </w:r>
            <w:r w:rsidR="00136318" w:rsidRPr="002E74AC">
              <w:rPr>
                <w:rFonts w:cs="Arial"/>
                <w:sz w:val="20"/>
                <w:szCs w:val="20"/>
                <w:lang w:val="en-AU"/>
              </w:rPr>
              <w:t xml:space="preserve">some </w:t>
            </w:r>
            <w:r w:rsidR="00525CAD" w:rsidRPr="002E74AC">
              <w:rPr>
                <w:rFonts w:cs="Arial"/>
                <w:sz w:val="20"/>
                <w:szCs w:val="20"/>
                <w:lang w:val="en-AU"/>
              </w:rPr>
              <w:t>illumination devices which shows innovation and imagination in its relationship to the site and the building.</w:t>
            </w:r>
          </w:p>
          <w:p w14:paraId="30E52D6E" w14:textId="77777777" w:rsidR="00F96328" w:rsidRPr="002E74AC" w:rsidRDefault="00F96328" w:rsidP="00D62495">
            <w:pPr>
              <w:jc w:val="both"/>
              <w:rPr>
                <w:rFonts w:cs="Arial"/>
                <w:sz w:val="20"/>
                <w:szCs w:val="20"/>
                <w:lang w:val="en-AU"/>
              </w:rPr>
            </w:pPr>
          </w:p>
          <w:p w14:paraId="56E21F62" w14:textId="5E1E018A" w:rsidR="00525CAD" w:rsidRPr="002E74AC" w:rsidRDefault="00136318" w:rsidP="00D62495">
            <w:pPr>
              <w:jc w:val="both"/>
              <w:rPr>
                <w:rFonts w:cs="Arial"/>
                <w:sz w:val="20"/>
                <w:szCs w:val="20"/>
                <w:lang w:val="en-AU"/>
              </w:rPr>
            </w:pPr>
            <w:r w:rsidRPr="002E74AC">
              <w:rPr>
                <w:rFonts w:cs="Arial"/>
                <w:sz w:val="20"/>
                <w:szCs w:val="20"/>
                <w:lang w:val="en-AU"/>
              </w:rPr>
              <w:t>T</w:t>
            </w:r>
            <w:r w:rsidR="00525CAD" w:rsidRPr="002E74AC">
              <w:rPr>
                <w:rFonts w:cs="Arial"/>
                <w:sz w:val="20"/>
                <w:szCs w:val="20"/>
                <w:lang w:val="en-AU"/>
              </w:rPr>
              <w:t xml:space="preserve">he proposal does not </w:t>
            </w:r>
            <w:r w:rsidR="009810DC" w:rsidRPr="002E74AC">
              <w:rPr>
                <w:rFonts w:cs="Arial"/>
                <w:sz w:val="20"/>
                <w:szCs w:val="20"/>
                <w:lang w:val="en-AU"/>
              </w:rPr>
              <w:t xml:space="preserve">pose any impacts on </w:t>
            </w:r>
            <w:r w:rsidR="00525CAD" w:rsidRPr="002E74AC">
              <w:rPr>
                <w:rFonts w:cs="Arial"/>
                <w:sz w:val="20"/>
                <w:szCs w:val="20"/>
                <w:lang w:val="en-AU"/>
              </w:rPr>
              <w:t>the important feature of the site</w:t>
            </w:r>
            <w:r w:rsidR="009810DC" w:rsidRPr="002E74AC">
              <w:rPr>
                <w:rFonts w:cs="Arial"/>
                <w:sz w:val="20"/>
                <w:szCs w:val="20"/>
                <w:lang w:val="en-AU"/>
              </w:rPr>
              <w:t>, being the Memorial Garden and heritage conservation area by remaining discreet and integrating into the site and building while providing effective communication and wayfinding</w:t>
            </w:r>
            <w:r w:rsidR="00525CAD" w:rsidRPr="002E74AC">
              <w:rPr>
                <w:rFonts w:cs="Arial"/>
                <w:sz w:val="20"/>
                <w:szCs w:val="20"/>
                <w:lang w:val="en-AU"/>
              </w:rPr>
              <w:t>.</w:t>
            </w:r>
          </w:p>
        </w:tc>
        <w:tc>
          <w:tcPr>
            <w:tcW w:w="0" w:type="auto"/>
            <w:shd w:val="clear" w:color="auto" w:fill="FFFFFF" w:themeFill="background1"/>
            <w:vAlign w:val="center"/>
          </w:tcPr>
          <w:p w14:paraId="3BDADE0D" w14:textId="0CCA7FA2" w:rsidR="00525CAD" w:rsidRPr="002E74AC" w:rsidRDefault="00525CAD" w:rsidP="00525CAD">
            <w:pPr>
              <w:jc w:val="center"/>
              <w:rPr>
                <w:rFonts w:cs="Arial"/>
                <w:sz w:val="20"/>
                <w:szCs w:val="20"/>
                <w:lang w:val="en-AU"/>
              </w:rPr>
            </w:pPr>
            <w:r w:rsidRPr="002E74AC">
              <w:rPr>
                <w:rFonts w:cs="Arial"/>
                <w:sz w:val="20"/>
                <w:szCs w:val="20"/>
                <w:lang w:val="en-AU"/>
              </w:rPr>
              <w:t>Yes</w:t>
            </w:r>
          </w:p>
        </w:tc>
      </w:tr>
      <w:tr w:rsidR="003E4546" w:rsidRPr="002E74AC" w14:paraId="10BBA0A2" w14:textId="77777777" w:rsidTr="005B7BAE">
        <w:trPr>
          <w:trHeight w:val="20"/>
        </w:trPr>
        <w:tc>
          <w:tcPr>
            <w:tcW w:w="0" w:type="auto"/>
            <w:shd w:val="clear" w:color="auto" w:fill="FFFFFF" w:themeFill="background1"/>
            <w:vAlign w:val="center"/>
          </w:tcPr>
          <w:p w14:paraId="3BA7580F" w14:textId="77777777" w:rsidR="00525CAD" w:rsidRPr="002E74AC" w:rsidRDefault="00525CAD" w:rsidP="005B7BAE">
            <w:pPr>
              <w:tabs>
                <w:tab w:val="left" w:pos="169"/>
              </w:tabs>
              <w:rPr>
                <w:rFonts w:cs="Arial"/>
                <w:b/>
                <w:bCs/>
                <w:sz w:val="20"/>
                <w:szCs w:val="20"/>
                <w:lang w:val="en-AU"/>
              </w:rPr>
            </w:pPr>
            <w:r w:rsidRPr="002E74AC">
              <w:rPr>
                <w:rFonts w:cs="Arial"/>
                <w:b/>
                <w:bCs/>
                <w:sz w:val="20"/>
                <w:szCs w:val="20"/>
                <w:lang w:val="en-AU"/>
              </w:rPr>
              <w:t>6 Associated devices and logos with advertisements and advertisement structures</w:t>
            </w:r>
          </w:p>
          <w:p w14:paraId="5580B2E7" w14:textId="72966FC4" w:rsidR="00977BEB" w:rsidRPr="002E74AC" w:rsidRDefault="00977BEB" w:rsidP="00977BEB">
            <w:pPr>
              <w:ind w:left="284" w:hanging="284"/>
              <w:jc w:val="both"/>
              <w:rPr>
                <w:rFonts w:cs="Arial"/>
                <w:sz w:val="20"/>
                <w:szCs w:val="20"/>
                <w:lang w:val="en-AU"/>
              </w:rPr>
            </w:pPr>
            <w:r w:rsidRPr="002E74AC">
              <w:rPr>
                <w:rFonts w:cs="Arial"/>
                <w:sz w:val="20"/>
                <w:szCs w:val="20"/>
                <w:lang w:val="en-AU"/>
              </w:rPr>
              <w:t>•  </w:t>
            </w:r>
            <w:r w:rsidRPr="002E74AC">
              <w:rPr>
                <w:rFonts w:cs="Arial"/>
                <w:sz w:val="20"/>
                <w:szCs w:val="20"/>
                <w:lang w:val="en-AU"/>
              </w:rPr>
              <w:tab/>
              <w:t>Have any safety devices, platforms, lighting devices or logos been designed as an integral part of the signage or structure on which it is to be displayed?</w:t>
            </w:r>
          </w:p>
        </w:tc>
        <w:tc>
          <w:tcPr>
            <w:tcW w:w="0" w:type="auto"/>
            <w:shd w:val="clear" w:color="auto" w:fill="FFFFFF" w:themeFill="background1"/>
            <w:vAlign w:val="center"/>
          </w:tcPr>
          <w:p w14:paraId="455C2175" w14:textId="62EC38DB" w:rsidR="00525CAD" w:rsidRPr="002E74AC" w:rsidRDefault="00525CAD" w:rsidP="00584C83">
            <w:pPr>
              <w:shd w:val="clear" w:color="auto" w:fill="FFFFFF"/>
              <w:jc w:val="both"/>
              <w:rPr>
                <w:rFonts w:cs="Arial"/>
                <w:b/>
                <w:bCs/>
                <w:sz w:val="20"/>
                <w:szCs w:val="20"/>
                <w:lang w:val="en-AU"/>
              </w:rPr>
            </w:pPr>
            <w:r w:rsidRPr="002E74AC">
              <w:rPr>
                <w:rFonts w:cs="Arial"/>
                <w:sz w:val="20"/>
                <w:szCs w:val="20"/>
                <w:lang w:val="en-AU"/>
              </w:rPr>
              <w:t xml:space="preserve">The proposed signage includes </w:t>
            </w:r>
            <w:r w:rsidR="008D29FD" w:rsidRPr="002E74AC">
              <w:rPr>
                <w:rFonts w:cs="Arial"/>
                <w:sz w:val="20"/>
                <w:szCs w:val="20"/>
                <w:lang w:val="en-AU"/>
              </w:rPr>
              <w:t xml:space="preserve">integrated lighting </w:t>
            </w:r>
            <w:r w:rsidR="00133C8D" w:rsidRPr="002E74AC">
              <w:rPr>
                <w:rFonts w:cs="Arial"/>
                <w:sz w:val="20"/>
                <w:szCs w:val="20"/>
                <w:lang w:val="en-AU"/>
              </w:rPr>
              <w:t xml:space="preserve">devices that will be concealed from view and </w:t>
            </w:r>
            <w:r w:rsidRPr="002E74AC">
              <w:rPr>
                <w:rFonts w:cs="Arial"/>
                <w:sz w:val="20"/>
                <w:szCs w:val="20"/>
                <w:lang w:val="en-AU"/>
              </w:rPr>
              <w:t>have been designed as an integral part of the signage structure.</w:t>
            </w:r>
          </w:p>
        </w:tc>
        <w:tc>
          <w:tcPr>
            <w:tcW w:w="0" w:type="auto"/>
            <w:shd w:val="clear" w:color="auto" w:fill="FFFFFF" w:themeFill="background1"/>
            <w:vAlign w:val="center"/>
          </w:tcPr>
          <w:p w14:paraId="7A7C61AA" w14:textId="4036F342" w:rsidR="00525CAD" w:rsidRPr="002E74AC" w:rsidRDefault="00525CAD" w:rsidP="00525CAD">
            <w:pPr>
              <w:shd w:val="clear" w:color="auto" w:fill="FFFFFF"/>
              <w:jc w:val="center"/>
              <w:rPr>
                <w:rFonts w:cs="Arial"/>
                <w:sz w:val="20"/>
                <w:szCs w:val="20"/>
                <w:lang w:val="en-AU"/>
              </w:rPr>
            </w:pPr>
            <w:r w:rsidRPr="002E74AC">
              <w:rPr>
                <w:rFonts w:cs="Arial"/>
                <w:sz w:val="20"/>
                <w:szCs w:val="20"/>
                <w:lang w:val="en-AU"/>
              </w:rPr>
              <w:t>Yes</w:t>
            </w:r>
          </w:p>
        </w:tc>
      </w:tr>
      <w:tr w:rsidR="003E4546" w:rsidRPr="002E74AC" w14:paraId="464BFF76" w14:textId="77777777" w:rsidTr="005B7BAE">
        <w:trPr>
          <w:trHeight w:val="20"/>
        </w:trPr>
        <w:tc>
          <w:tcPr>
            <w:tcW w:w="0" w:type="auto"/>
            <w:shd w:val="clear" w:color="auto" w:fill="FFFFFF" w:themeFill="background1"/>
            <w:vAlign w:val="center"/>
          </w:tcPr>
          <w:p w14:paraId="5411A993" w14:textId="77777777" w:rsidR="00525CAD" w:rsidRPr="002E74AC" w:rsidRDefault="00525CAD" w:rsidP="005B7BAE">
            <w:pPr>
              <w:rPr>
                <w:rFonts w:cs="Arial"/>
                <w:b/>
                <w:bCs/>
                <w:sz w:val="20"/>
                <w:szCs w:val="20"/>
                <w:lang w:val="en-AU"/>
              </w:rPr>
            </w:pPr>
            <w:r w:rsidRPr="002E74AC">
              <w:rPr>
                <w:rFonts w:cs="Arial"/>
                <w:b/>
                <w:bCs/>
                <w:sz w:val="20"/>
                <w:szCs w:val="20"/>
                <w:lang w:val="en-AU"/>
              </w:rPr>
              <w:t>7 Illumination</w:t>
            </w:r>
          </w:p>
          <w:p w14:paraId="49748247" w14:textId="5D25C886"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Would illumination result in unacceptable glare?</w:t>
            </w:r>
          </w:p>
          <w:p w14:paraId="15B6ABCC" w14:textId="0D8AB6E4"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Would illumination affect safety for pedestrians, vehicles or aircraft?</w:t>
            </w:r>
          </w:p>
          <w:p w14:paraId="1BE967F6" w14:textId="1D97061F"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Would illumination detract from the amenity of any residence or other form of accommodation?</w:t>
            </w:r>
          </w:p>
          <w:p w14:paraId="6445FA58" w14:textId="45D29D11"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Can the intensity of the illumination be adjusted, if necessary?</w:t>
            </w:r>
          </w:p>
          <w:p w14:paraId="090E33A8" w14:textId="3BE06BCB" w:rsidR="00977BEB" w:rsidRPr="002E74AC" w:rsidRDefault="00977BEB" w:rsidP="00977BEB">
            <w:pPr>
              <w:ind w:left="284" w:hanging="284"/>
              <w:jc w:val="both"/>
              <w:rPr>
                <w:rFonts w:cs="Arial"/>
                <w:b/>
                <w:bCs/>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Is the illumination subject to a curfew?</w:t>
            </w:r>
          </w:p>
        </w:tc>
        <w:tc>
          <w:tcPr>
            <w:tcW w:w="0" w:type="auto"/>
            <w:shd w:val="clear" w:color="auto" w:fill="FFFFFF" w:themeFill="background1"/>
            <w:vAlign w:val="center"/>
          </w:tcPr>
          <w:p w14:paraId="00E06E7B" w14:textId="77777777" w:rsidR="00525CAD" w:rsidRPr="002E74AC" w:rsidRDefault="00525CAD" w:rsidP="00D62495">
            <w:pPr>
              <w:jc w:val="both"/>
              <w:rPr>
                <w:rFonts w:cs="Arial"/>
                <w:sz w:val="20"/>
                <w:szCs w:val="20"/>
                <w:lang w:val="en-AU"/>
              </w:rPr>
            </w:pPr>
            <w:r w:rsidRPr="002E74AC">
              <w:rPr>
                <w:rFonts w:cs="Arial"/>
                <w:sz w:val="20"/>
                <w:szCs w:val="20"/>
                <w:lang w:val="en-AU"/>
              </w:rPr>
              <w:t>The illumination would not result in any unacceptable glare nor would affect the safety for pedestrians, vehicles or aircraft.</w:t>
            </w:r>
          </w:p>
          <w:p w14:paraId="5C65D002" w14:textId="77777777" w:rsidR="00136894" w:rsidRPr="002E74AC" w:rsidRDefault="00136894" w:rsidP="00D62495">
            <w:pPr>
              <w:jc w:val="both"/>
              <w:rPr>
                <w:rFonts w:cs="Arial"/>
                <w:sz w:val="20"/>
                <w:szCs w:val="20"/>
                <w:lang w:val="en-AU"/>
              </w:rPr>
            </w:pPr>
          </w:p>
          <w:p w14:paraId="54F15F78" w14:textId="40BAE166" w:rsidR="00525CAD" w:rsidRPr="002E74AC" w:rsidRDefault="00525CAD" w:rsidP="00D62495">
            <w:pPr>
              <w:jc w:val="both"/>
              <w:rPr>
                <w:rFonts w:cs="Arial"/>
                <w:sz w:val="20"/>
                <w:szCs w:val="20"/>
                <w:lang w:val="en-AU"/>
              </w:rPr>
            </w:pPr>
            <w:r w:rsidRPr="002E74AC">
              <w:rPr>
                <w:rFonts w:cs="Arial"/>
                <w:sz w:val="20"/>
                <w:szCs w:val="20"/>
                <w:lang w:val="en-AU"/>
              </w:rPr>
              <w:t>There is no residential accommodation in the vicinity of the subject site.</w:t>
            </w:r>
          </w:p>
          <w:p w14:paraId="4AA8B7DB" w14:textId="77777777" w:rsidR="00136894" w:rsidRPr="002E74AC" w:rsidRDefault="00136894" w:rsidP="00B028AE">
            <w:pPr>
              <w:jc w:val="both"/>
              <w:rPr>
                <w:rFonts w:cs="Arial"/>
                <w:sz w:val="20"/>
                <w:szCs w:val="20"/>
                <w:lang w:val="en-AU"/>
              </w:rPr>
            </w:pPr>
          </w:p>
          <w:p w14:paraId="3CFB0BDF" w14:textId="48E9C148" w:rsidR="00BE2108" w:rsidRPr="002E74AC" w:rsidRDefault="00BE2108" w:rsidP="00B028AE">
            <w:pPr>
              <w:jc w:val="both"/>
              <w:rPr>
                <w:rFonts w:cs="Arial"/>
                <w:sz w:val="20"/>
                <w:szCs w:val="20"/>
                <w:lang w:val="en-AU"/>
              </w:rPr>
            </w:pPr>
            <w:r w:rsidRPr="002E74AC">
              <w:rPr>
                <w:rFonts w:cs="Arial"/>
                <w:sz w:val="20"/>
                <w:szCs w:val="20"/>
                <w:lang w:val="en-AU"/>
              </w:rPr>
              <w:t>The ill</w:t>
            </w:r>
            <w:r w:rsidR="00C37FE6" w:rsidRPr="002E74AC">
              <w:rPr>
                <w:rFonts w:cs="Arial"/>
                <w:sz w:val="20"/>
                <w:szCs w:val="20"/>
                <w:lang w:val="en-AU"/>
              </w:rPr>
              <w:t xml:space="preserve">uminated signage will </w:t>
            </w:r>
            <w:r w:rsidRPr="002E74AC">
              <w:rPr>
                <w:rFonts w:cs="Arial"/>
                <w:sz w:val="20"/>
                <w:szCs w:val="20"/>
                <w:lang w:val="en-AU"/>
              </w:rPr>
              <w:t>have</w:t>
            </w:r>
            <w:r w:rsidR="00C37FE6" w:rsidRPr="002E74AC">
              <w:rPr>
                <w:rFonts w:cs="Arial"/>
                <w:sz w:val="20"/>
                <w:szCs w:val="20"/>
                <w:lang w:val="en-AU"/>
              </w:rPr>
              <w:t xml:space="preserve"> </w:t>
            </w:r>
            <w:r w:rsidRPr="002E74AC">
              <w:rPr>
                <w:rFonts w:cs="Arial"/>
                <w:sz w:val="20"/>
                <w:szCs w:val="20"/>
                <w:lang w:val="en-AU"/>
              </w:rPr>
              <w:t>dimmer control to adjust light</w:t>
            </w:r>
            <w:r w:rsidR="00C37FE6" w:rsidRPr="002E74AC">
              <w:rPr>
                <w:rFonts w:cs="Arial"/>
                <w:sz w:val="20"/>
                <w:szCs w:val="20"/>
                <w:lang w:val="en-AU"/>
              </w:rPr>
              <w:t xml:space="preserve"> </w:t>
            </w:r>
            <w:r w:rsidRPr="002E74AC">
              <w:rPr>
                <w:rFonts w:cs="Arial"/>
                <w:sz w:val="20"/>
                <w:szCs w:val="20"/>
                <w:lang w:val="en-AU"/>
              </w:rPr>
              <w:t>output, switched and controlled</w:t>
            </w:r>
            <w:r w:rsidR="00495EC5" w:rsidRPr="002E74AC">
              <w:rPr>
                <w:rFonts w:cs="Arial"/>
                <w:sz w:val="20"/>
                <w:szCs w:val="20"/>
                <w:lang w:val="en-AU"/>
              </w:rPr>
              <w:t xml:space="preserve"> </w:t>
            </w:r>
            <w:r w:rsidRPr="002E74AC">
              <w:rPr>
                <w:rFonts w:cs="Arial"/>
                <w:sz w:val="20"/>
                <w:szCs w:val="20"/>
                <w:lang w:val="en-AU"/>
              </w:rPr>
              <w:t xml:space="preserve">from inside </w:t>
            </w:r>
            <w:r w:rsidR="00495EC5" w:rsidRPr="002E74AC">
              <w:rPr>
                <w:rFonts w:cs="Arial"/>
                <w:sz w:val="20"/>
                <w:szCs w:val="20"/>
                <w:lang w:val="en-AU"/>
              </w:rPr>
              <w:t>the building</w:t>
            </w:r>
            <w:r w:rsidRPr="002E74AC">
              <w:rPr>
                <w:rFonts w:cs="Arial"/>
                <w:sz w:val="20"/>
                <w:szCs w:val="20"/>
                <w:lang w:val="en-AU"/>
              </w:rPr>
              <w:t xml:space="preserve">. Illumination </w:t>
            </w:r>
            <w:r w:rsidR="00495EC5" w:rsidRPr="002E74AC">
              <w:rPr>
                <w:rFonts w:cs="Arial"/>
                <w:sz w:val="20"/>
                <w:szCs w:val="20"/>
                <w:lang w:val="en-AU"/>
              </w:rPr>
              <w:t xml:space="preserve">will </w:t>
            </w:r>
            <w:r w:rsidRPr="002E74AC">
              <w:rPr>
                <w:rFonts w:cs="Arial"/>
                <w:sz w:val="20"/>
                <w:szCs w:val="20"/>
                <w:lang w:val="en-AU"/>
              </w:rPr>
              <w:t>be</w:t>
            </w:r>
            <w:r w:rsidR="00495EC5" w:rsidRPr="002E74AC">
              <w:rPr>
                <w:rFonts w:cs="Arial"/>
                <w:sz w:val="20"/>
                <w:szCs w:val="20"/>
                <w:lang w:val="en-AU"/>
              </w:rPr>
              <w:t xml:space="preserve"> </w:t>
            </w:r>
            <w:r w:rsidRPr="002E74AC">
              <w:rPr>
                <w:rFonts w:cs="Arial"/>
                <w:sz w:val="20"/>
                <w:szCs w:val="20"/>
                <w:lang w:val="en-AU"/>
              </w:rPr>
              <w:t>controlled by a timer</w:t>
            </w:r>
            <w:r w:rsidR="00495EC5" w:rsidRPr="002E74AC">
              <w:rPr>
                <w:rFonts w:cs="Arial"/>
                <w:sz w:val="20"/>
                <w:szCs w:val="20"/>
                <w:lang w:val="en-AU"/>
              </w:rPr>
              <w:t xml:space="preserve"> </w:t>
            </w:r>
            <w:r w:rsidRPr="002E74AC">
              <w:rPr>
                <w:rFonts w:cs="Arial"/>
                <w:sz w:val="20"/>
                <w:szCs w:val="20"/>
                <w:lang w:val="en-AU"/>
              </w:rPr>
              <w:t>to allow</w:t>
            </w:r>
            <w:r w:rsidR="00495EC5" w:rsidRPr="002E74AC">
              <w:rPr>
                <w:rFonts w:cs="Arial"/>
                <w:sz w:val="20"/>
                <w:szCs w:val="20"/>
                <w:lang w:val="en-AU"/>
              </w:rPr>
              <w:t xml:space="preserve"> </w:t>
            </w:r>
            <w:r w:rsidRPr="002E74AC">
              <w:rPr>
                <w:rFonts w:cs="Arial"/>
                <w:sz w:val="20"/>
                <w:szCs w:val="20"/>
                <w:lang w:val="en-AU"/>
              </w:rPr>
              <w:t>scheduled on/o</w:t>
            </w:r>
            <w:r w:rsidR="00495EC5" w:rsidRPr="002E74AC">
              <w:rPr>
                <w:rFonts w:cs="Arial"/>
                <w:sz w:val="20"/>
                <w:szCs w:val="20"/>
                <w:lang w:val="en-AU"/>
              </w:rPr>
              <w:t>ff</w:t>
            </w:r>
            <w:r w:rsidRPr="002E74AC">
              <w:rPr>
                <w:rFonts w:cs="Arial"/>
                <w:sz w:val="20"/>
                <w:szCs w:val="20"/>
                <w:lang w:val="en-AU"/>
              </w:rPr>
              <w:t xml:space="preserve"> and with manual</w:t>
            </w:r>
            <w:r w:rsidR="00495EC5" w:rsidRPr="002E74AC">
              <w:rPr>
                <w:rFonts w:cs="Arial"/>
                <w:sz w:val="20"/>
                <w:szCs w:val="20"/>
                <w:lang w:val="en-AU"/>
              </w:rPr>
              <w:t xml:space="preserve"> </w:t>
            </w:r>
            <w:r w:rsidRPr="002E74AC">
              <w:rPr>
                <w:rFonts w:cs="Arial"/>
                <w:sz w:val="20"/>
                <w:szCs w:val="20"/>
                <w:lang w:val="en-AU"/>
              </w:rPr>
              <w:t>overri</w:t>
            </w:r>
            <w:r w:rsidR="003113A5" w:rsidRPr="002E74AC">
              <w:rPr>
                <w:rFonts w:cs="Arial"/>
                <w:sz w:val="20"/>
                <w:szCs w:val="20"/>
                <w:lang w:val="en-AU"/>
              </w:rPr>
              <w:t>d</w:t>
            </w:r>
            <w:r w:rsidRPr="002E74AC">
              <w:rPr>
                <w:rFonts w:cs="Arial"/>
                <w:sz w:val="20"/>
                <w:szCs w:val="20"/>
                <w:lang w:val="en-AU"/>
              </w:rPr>
              <w:t>e.</w:t>
            </w:r>
          </w:p>
        </w:tc>
        <w:tc>
          <w:tcPr>
            <w:tcW w:w="0" w:type="auto"/>
            <w:shd w:val="clear" w:color="auto" w:fill="FFFFFF" w:themeFill="background1"/>
            <w:vAlign w:val="center"/>
          </w:tcPr>
          <w:p w14:paraId="060343C8" w14:textId="1A596B00" w:rsidR="00525CAD" w:rsidRPr="002E74AC" w:rsidRDefault="00525CAD" w:rsidP="00525CAD">
            <w:pPr>
              <w:jc w:val="center"/>
              <w:rPr>
                <w:rFonts w:cs="Arial"/>
                <w:sz w:val="20"/>
                <w:szCs w:val="20"/>
                <w:lang w:val="en-AU"/>
              </w:rPr>
            </w:pPr>
            <w:r w:rsidRPr="002E74AC">
              <w:rPr>
                <w:rFonts w:cs="Arial"/>
                <w:sz w:val="20"/>
                <w:szCs w:val="20"/>
                <w:lang w:val="en-AU"/>
              </w:rPr>
              <w:t>Yes</w:t>
            </w:r>
          </w:p>
        </w:tc>
      </w:tr>
      <w:tr w:rsidR="003E4546" w:rsidRPr="002E74AC" w14:paraId="7A1C525F" w14:textId="77777777" w:rsidTr="005B7BAE">
        <w:trPr>
          <w:trHeight w:val="20"/>
        </w:trPr>
        <w:tc>
          <w:tcPr>
            <w:tcW w:w="0" w:type="auto"/>
            <w:shd w:val="clear" w:color="auto" w:fill="FFFFFF" w:themeFill="background1"/>
            <w:vAlign w:val="center"/>
          </w:tcPr>
          <w:p w14:paraId="0BBE8D20" w14:textId="77777777" w:rsidR="00525CAD" w:rsidRPr="002E74AC" w:rsidRDefault="00525CAD" w:rsidP="00977BEB">
            <w:pPr>
              <w:jc w:val="both"/>
              <w:rPr>
                <w:rFonts w:cs="Arial"/>
                <w:b/>
                <w:bCs/>
                <w:sz w:val="20"/>
                <w:szCs w:val="20"/>
                <w:lang w:val="en-AU"/>
              </w:rPr>
            </w:pPr>
            <w:r w:rsidRPr="002E74AC">
              <w:rPr>
                <w:rFonts w:cs="Arial"/>
                <w:b/>
                <w:bCs/>
                <w:sz w:val="20"/>
                <w:szCs w:val="20"/>
                <w:lang w:val="en-AU"/>
              </w:rPr>
              <w:t>8 Safety</w:t>
            </w:r>
          </w:p>
          <w:p w14:paraId="5EEEF7B5" w14:textId="5AC539BF"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Would the proposal reduce the safety for any public road?</w:t>
            </w:r>
          </w:p>
          <w:p w14:paraId="10A1B9B1" w14:textId="5B453D5C" w:rsidR="00977BEB" w:rsidRPr="00977BEB"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Would the proposal reduce the safety for pedestrians or bicyclists?</w:t>
            </w:r>
          </w:p>
          <w:p w14:paraId="6C94275C" w14:textId="0A4FDE9F" w:rsidR="00977BEB" w:rsidRPr="002E74AC" w:rsidRDefault="00977BEB" w:rsidP="00977BEB">
            <w:pPr>
              <w:ind w:left="284" w:hanging="284"/>
              <w:jc w:val="both"/>
              <w:rPr>
                <w:rFonts w:cs="Arial"/>
                <w:sz w:val="20"/>
                <w:szCs w:val="20"/>
                <w:lang w:val="en-AU"/>
              </w:rPr>
            </w:pPr>
            <w:r w:rsidRPr="00977BEB">
              <w:rPr>
                <w:rFonts w:cs="Arial"/>
                <w:sz w:val="20"/>
                <w:szCs w:val="20"/>
                <w:lang w:val="en-AU"/>
              </w:rPr>
              <w:t>•  </w:t>
            </w:r>
            <w:r w:rsidRPr="002E74AC">
              <w:rPr>
                <w:rFonts w:cs="Arial"/>
                <w:sz w:val="20"/>
                <w:szCs w:val="20"/>
                <w:lang w:val="en-AU"/>
              </w:rPr>
              <w:tab/>
            </w:r>
            <w:r w:rsidRPr="00977BEB">
              <w:rPr>
                <w:rFonts w:cs="Arial"/>
                <w:sz w:val="20"/>
                <w:szCs w:val="20"/>
                <w:lang w:val="en-AU"/>
              </w:rPr>
              <w:t>Would the proposal reduce the safety for pedestrians, particularly children, by obscuring sightlines from public areas?</w:t>
            </w:r>
          </w:p>
        </w:tc>
        <w:tc>
          <w:tcPr>
            <w:tcW w:w="0" w:type="auto"/>
            <w:shd w:val="clear" w:color="auto" w:fill="FFFFFF" w:themeFill="background1"/>
            <w:vAlign w:val="center"/>
          </w:tcPr>
          <w:p w14:paraId="0AB6D7EE" w14:textId="75A9DABD" w:rsidR="00525CAD" w:rsidRPr="002E74AC" w:rsidRDefault="00525CAD" w:rsidP="00D62495">
            <w:pPr>
              <w:jc w:val="both"/>
              <w:rPr>
                <w:rFonts w:cs="Arial"/>
                <w:b/>
                <w:bCs/>
                <w:sz w:val="20"/>
                <w:szCs w:val="20"/>
                <w:lang w:val="en-AU"/>
              </w:rPr>
            </w:pPr>
            <w:r w:rsidRPr="002E74AC">
              <w:rPr>
                <w:rFonts w:cs="Arial"/>
                <w:sz w:val="20"/>
                <w:szCs w:val="20"/>
                <w:lang w:val="en-AU"/>
              </w:rPr>
              <w:t xml:space="preserve">The proposal is unlikely to affect the safety for </w:t>
            </w:r>
            <w:r w:rsidR="003113A5" w:rsidRPr="002E74AC">
              <w:rPr>
                <w:rFonts w:cs="Arial"/>
                <w:sz w:val="20"/>
                <w:szCs w:val="20"/>
                <w:lang w:val="en-AU"/>
              </w:rPr>
              <w:t xml:space="preserve">any </w:t>
            </w:r>
            <w:r w:rsidRPr="002E74AC">
              <w:rPr>
                <w:rFonts w:cs="Arial"/>
                <w:sz w:val="20"/>
                <w:szCs w:val="20"/>
                <w:lang w:val="en-AU"/>
              </w:rPr>
              <w:t xml:space="preserve">motorists </w:t>
            </w:r>
            <w:r w:rsidR="00A54A07" w:rsidRPr="002E74AC">
              <w:rPr>
                <w:rFonts w:cs="Arial"/>
                <w:sz w:val="20"/>
                <w:szCs w:val="20"/>
                <w:lang w:val="en-AU"/>
              </w:rPr>
              <w:t>or pedestrians and conversely, is likely to improve safety for pedestrians by limiting stray travel and direct travel along pathways into and within the site and buildings.</w:t>
            </w:r>
          </w:p>
        </w:tc>
        <w:tc>
          <w:tcPr>
            <w:tcW w:w="0" w:type="auto"/>
            <w:shd w:val="clear" w:color="auto" w:fill="FFFFFF" w:themeFill="background1"/>
            <w:vAlign w:val="center"/>
          </w:tcPr>
          <w:p w14:paraId="23868155" w14:textId="5B179D44" w:rsidR="00525CAD" w:rsidRPr="002E74AC" w:rsidRDefault="00525CAD" w:rsidP="00525CAD">
            <w:pPr>
              <w:jc w:val="center"/>
              <w:rPr>
                <w:rFonts w:cs="Arial"/>
                <w:sz w:val="20"/>
                <w:szCs w:val="20"/>
                <w:lang w:val="en-AU"/>
              </w:rPr>
            </w:pPr>
            <w:r w:rsidRPr="002E74AC">
              <w:rPr>
                <w:rFonts w:cs="Arial"/>
                <w:sz w:val="20"/>
                <w:szCs w:val="20"/>
                <w:lang w:val="en-AU"/>
              </w:rPr>
              <w:t>Yes</w:t>
            </w:r>
          </w:p>
        </w:tc>
      </w:tr>
    </w:tbl>
    <w:p w14:paraId="425C9353" w14:textId="77777777" w:rsidR="002D595E" w:rsidRPr="002E74AC" w:rsidRDefault="002D595E">
      <w:pPr>
        <w:rPr>
          <w:rFonts w:cs="Arial"/>
          <w:sz w:val="20"/>
          <w:szCs w:val="20"/>
          <w:lang w:val="en-AU"/>
        </w:rPr>
      </w:pPr>
    </w:p>
    <w:sectPr w:rsidR="002D595E" w:rsidRPr="002E74AC" w:rsidSect="00BB642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F1DA" w14:textId="77777777" w:rsidR="00C226F8" w:rsidRDefault="00C226F8" w:rsidP="003172D8">
      <w:r>
        <w:separator/>
      </w:r>
    </w:p>
  </w:endnote>
  <w:endnote w:type="continuationSeparator" w:id="0">
    <w:p w14:paraId="7F4874DE" w14:textId="77777777" w:rsidR="00C226F8" w:rsidRDefault="00C226F8"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075329"/>
      <w:docPartObj>
        <w:docPartGallery w:val="Page Numbers (Bottom of Page)"/>
        <w:docPartUnique/>
      </w:docPartObj>
    </w:sdtPr>
    <w:sdtEndPr>
      <w:rPr>
        <w:sz w:val="22"/>
        <w:szCs w:val="22"/>
      </w:rPr>
    </w:sdtEndPr>
    <w:sdtContent>
      <w:p w14:paraId="1F123B9F" w14:textId="69B59D3B" w:rsidR="001D33E8" w:rsidRPr="00E72C0C" w:rsidRDefault="005B59C5" w:rsidP="00E72C0C">
        <w:pPr>
          <w:pStyle w:val="Footer"/>
          <w:jc w:val="center"/>
          <w:rPr>
            <w:sz w:val="22"/>
            <w:szCs w:val="22"/>
          </w:rPr>
        </w:pPr>
        <w:r w:rsidRPr="00D60904">
          <w:rPr>
            <w:sz w:val="20"/>
            <w:szCs w:val="20"/>
          </w:rPr>
          <w:t xml:space="preserve">Page </w:t>
        </w:r>
        <w:r w:rsidR="00BC3D29" w:rsidRPr="00D60904">
          <w:rPr>
            <w:sz w:val="20"/>
            <w:szCs w:val="20"/>
          </w:rPr>
          <w:fldChar w:fldCharType="begin"/>
        </w:r>
        <w:r w:rsidR="00BB77F5" w:rsidRPr="00D60904">
          <w:rPr>
            <w:sz w:val="20"/>
            <w:szCs w:val="20"/>
          </w:rPr>
          <w:instrText xml:space="preserve"> PAGE   \* MERGEFORMAT </w:instrText>
        </w:r>
        <w:r w:rsidR="00BC3D29" w:rsidRPr="00D60904">
          <w:rPr>
            <w:sz w:val="20"/>
            <w:szCs w:val="20"/>
          </w:rPr>
          <w:fldChar w:fldCharType="separate"/>
        </w:r>
        <w:r w:rsidR="0073738D">
          <w:rPr>
            <w:noProof/>
            <w:sz w:val="20"/>
            <w:szCs w:val="20"/>
          </w:rPr>
          <w:t>1</w:t>
        </w:r>
        <w:r w:rsidR="00BC3D29" w:rsidRPr="00D6090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7AF4" w14:textId="77777777" w:rsidR="00C226F8" w:rsidRDefault="00C226F8" w:rsidP="003172D8">
      <w:r>
        <w:separator/>
      </w:r>
    </w:p>
  </w:footnote>
  <w:footnote w:type="continuationSeparator" w:id="0">
    <w:p w14:paraId="4DA5EDD6" w14:textId="77777777" w:rsidR="00C226F8" w:rsidRDefault="00C226F8"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8631" w14:textId="3909EB79" w:rsidR="007942F3" w:rsidRPr="00E72C0C" w:rsidRDefault="00E72C0C" w:rsidP="003172D8">
    <w:pPr>
      <w:pStyle w:val="Header"/>
      <w:jc w:val="center"/>
      <w:rPr>
        <w:b/>
        <w:sz w:val="22"/>
        <w:szCs w:val="22"/>
        <w:u w:val="single"/>
      </w:rPr>
    </w:pPr>
    <w:r w:rsidRPr="00E72C0C">
      <w:rPr>
        <w:rFonts w:cs="Arial"/>
        <w:b/>
        <w:sz w:val="22"/>
        <w:szCs w:val="22"/>
        <w:lang w:val="en-AU"/>
      </w:rPr>
      <w:t xml:space="preserve">Sydney Western City Planning Panel - </w:t>
    </w:r>
    <w:r w:rsidR="007942F3" w:rsidRPr="00E72C0C">
      <w:rPr>
        <w:rFonts w:cs="Arial"/>
        <w:b/>
        <w:sz w:val="22"/>
        <w:szCs w:val="22"/>
        <w:lang w:val="en-AU"/>
      </w:rPr>
      <w:t>PPSSWC-336</w:t>
    </w:r>
    <w:r w:rsidRPr="00E72C0C">
      <w:rPr>
        <w:rFonts w:cs="Arial"/>
        <w:b/>
        <w:sz w:val="22"/>
        <w:szCs w:val="22"/>
        <w:lang w:val="en-AU"/>
      </w:rPr>
      <w:t xml:space="preserve"> - Attachment </w:t>
    </w:r>
    <w:r w:rsidR="008F7D53">
      <w:rPr>
        <w:rFonts w:cs="Arial"/>
        <w:b/>
        <w:sz w:val="22"/>
        <w:szCs w:val="22"/>
        <w:lang w:val="en-AU"/>
      </w:rPr>
      <w:t>2</w:t>
    </w:r>
  </w:p>
  <w:p w14:paraId="2CEE9015" w14:textId="33CE42FE" w:rsidR="001D33E8" w:rsidRPr="00E72C0C" w:rsidRDefault="008F7D53" w:rsidP="003172D8">
    <w:pPr>
      <w:pStyle w:val="Header"/>
      <w:jc w:val="center"/>
      <w:rPr>
        <w:b/>
        <w:bCs/>
        <w:sz w:val="22"/>
        <w:szCs w:val="22"/>
      </w:rPr>
    </w:pPr>
    <w:r>
      <w:rPr>
        <w:b/>
        <w:bCs/>
        <w:sz w:val="22"/>
        <w:szCs w:val="22"/>
        <w:lang w:val="en-AU"/>
      </w:rPr>
      <w:t>SEPP</w:t>
    </w:r>
    <w:r w:rsidRPr="008F7D53">
      <w:rPr>
        <w:b/>
        <w:bCs/>
        <w:sz w:val="22"/>
        <w:szCs w:val="22"/>
        <w:lang w:val="en-AU"/>
      </w:rPr>
      <w:t xml:space="preserve"> (Industry </w:t>
    </w:r>
    <w:r>
      <w:rPr>
        <w:b/>
        <w:bCs/>
        <w:sz w:val="22"/>
        <w:szCs w:val="22"/>
        <w:lang w:val="en-AU"/>
      </w:rPr>
      <w:t>&amp;</w:t>
    </w:r>
    <w:r w:rsidRPr="008F7D53">
      <w:rPr>
        <w:b/>
        <w:bCs/>
        <w:sz w:val="22"/>
        <w:szCs w:val="22"/>
        <w:lang w:val="en-AU"/>
      </w:rPr>
      <w:t xml:space="preserve"> Employment) 2021</w:t>
    </w:r>
    <w:r w:rsidR="001D33E8" w:rsidRPr="00E72C0C">
      <w:rPr>
        <w:b/>
        <w:bCs/>
        <w:sz w:val="22"/>
        <w:szCs w:val="22"/>
      </w:rPr>
      <w:t xml:space="preserve"> Assessment Table</w:t>
    </w:r>
  </w:p>
  <w:p w14:paraId="571A4B0C" w14:textId="77777777" w:rsidR="001D33E8" w:rsidRDefault="001D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CD5A48"/>
    <w:multiLevelType w:val="hybridMultilevel"/>
    <w:tmpl w:val="DDD4B130"/>
    <w:lvl w:ilvl="0" w:tplc="215C11F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D65DD6"/>
    <w:multiLevelType w:val="hybridMultilevel"/>
    <w:tmpl w:val="693E0C2E"/>
    <w:lvl w:ilvl="0" w:tplc="C14646D4">
      <w:start w:val="1"/>
      <w:numFmt w:val="lowerLetter"/>
      <w:lvlText w:val="(%1)"/>
      <w:lvlJc w:val="left"/>
      <w:pPr>
        <w:ind w:left="389" w:hanging="360"/>
      </w:pPr>
      <w:rPr>
        <w:rFonts w:hint="default"/>
      </w:r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6"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057B90"/>
    <w:multiLevelType w:val="hybridMultilevel"/>
    <w:tmpl w:val="D2488EC8"/>
    <w:lvl w:ilvl="0" w:tplc="90F696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516AC8"/>
    <w:multiLevelType w:val="hybridMultilevel"/>
    <w:tmpl w:val="80604120"/>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5E6175"/>
    <w:multiLevelType w:val="hybridMultilevel"/>
    <w:tmpl w:val="826E4436"/>
    <w:lvl w:ilvl="0" w:tplc="14707C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3A3274"/>
    <w:multiLevelType w:val="hybridMultilevel"/>
    <w:tmpl w:val="7F52D73A"/>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B74F3D"/>
    <w:multiLevelType w:val="hybridMultilevel"/>
    <w:tmpl w:val="17603872"/>
    <w:lvl w:ilvl="0" w:tplc="71E86A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D954E09"/>
    <w:multiLevelType w:val="hybridMultilevel"/>
    <w:tmpl w:val="E96C6330"/>
    <w:lvl w:ilvl="0" w:tplc="C14646D4">
      <w:start w:val="1"/>
      <w:numFmt w:val="lowerLetter"/>
      <w:lvlText w:val="(%1)"/>
      <w:lvlJc w:val="left"/>
      <w:pPr>
        <w:ind w:left="320" w:hanging="360"/>
      </w:pPr>
      <w:rPr>
        <w:rFonts w:hint="default"/>
      </w:rPr>
    </w:lvl>
    <w:lvl w:ilvl="1" w:tplc="0C090019" w:tentative="1">
      <w:start w:val="1"/>
      <w:numFmt w:val="lowerLetter"/>
      <w:lvlText w:val="%2."/>
      <w:lvlJc w:val="left"/>
      <w:pPr>
        <w:ind w:left="1040" w:hanging="360"/>
      </w:pPr>
    </w:lvl>
    <w:lvl w:ilvl="2" w:tplc="0C09001B" w:tentative="1">
      <w:start w:val="1"/>
      <w:numFmt w:val="lowerRoman"/>
      <w:lvlText w:val="%3."/>
      <w:lvlJc w:val="right"/>
      <w:pPr>
        <w:ind w:left="1760" w:hanging="180"/>
      </w:pPr>
    </w:lvl>
    <w:lvl w:ilvl="3" w:tplc="0C09000F" w:tentative="1">
      <w:start w:val="1"/>
      <w:numFmt w:val="decimal"/>
      <w:lvlText w:val="%4."/>
      <w:lvlJc w:val="left"/>
      <w:pPr>
        <w:ind w:left="2480" w:hanging="360"/>
      </w:pPr>
    </w:lvl>
    <w:lvl w:ilvl="4" w:tplc="0C090019" w:tentative="1">
      <w:start w:val="1"/>
      <w:numFmt w:val="lowerLetter"/>
      <w:lvlText w:val="%5."/>
      <w:lvlJc w:val="left"/>
      <w:pPr>
        <w:ind w:left="3200" w:hanging="360"/>
      </w:pPr>
    </w:lvl>
    <w:lvl w:ilvl="5" w:tplc="0C09001B" w:tentative="1">
      <w:start w:val="1"/>
      <w:numFmt w:val="lowerRoman"/>
      <w:lvlText w:val="%6."/>
      <w:lvlJc w:val="right"/>
      <w:pPr>
        <w:ind w:left="3920" w:hanging="180"/>
      </w:pPr>
    </w:lvl>
    <w:lvl w:ilvl="6" w:tplc="0C09000F" w:tentative="1">
      <w:start w:val="1"/>
      <w:numFmt w:val="decimal"/>
      <w:lvlText w:val="%7."/>
      <w:lvlJc w:val="left"/>
      <w:pPr>
        <w:ind w:left="4640" w:hanging="360"/>
      </w:pPr>
    </w:lvl>
    <w:lvl w:ilvl="7" w:tplc="0C090019" w:tentative="1">
      <w:start w:val="1"/>
      <w:numFmt w:val="lowerLetter"/>
      <w:lvlText w:val="%8."/>
      <w:lvlJc w:val="left"/>
      <w:pPr>
        <w:ind w:left="5360" w:hanging="360"/>
      </w:pPr>
    </w:lvl>
    <w:lvl w:ilvl="8" w:tplc="0C09001B" w:tentative="1">
      <w:start w:val="1"/>
      <w:numFmt w:val="lowerRoman"/>
      <w:lvlText w:val="%9."/>
      <w:lvlJc w:val="right"/>
      <w:pPr>
        <w:ind w:left="6080" w:hanging="180"/>
      </w:pPr>
    </w:lvl>
  </w:abstractNum>
  <w:abstractNum w:abstractNumId="16" w15:restartNumberingAfterBreak="0">
    <w:nsid w:val="41075E5F"/>
    <w:multiLevelType w:val="hybridMultilevel"/>
    <w:tmpl w:val="F1C26A3E"/>
    <w:lvl w:ilvl="0" w:tplc="9D0EBA12">
      <w:start w:val="1"/>
      <w:numFmt w:val="decimal"/>
      <w:lvlText w:val="(%1)"/>
      <w:lvlJc w:val="left"/>
      <w:pPr>
        <w:ind w:left="-40" w:hanging="36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17"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AC10EFA"/>
    <w:multiLevelType w:val="hybridMultilevel"/>
    <w:tmpl w:val="8A044B1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AC5319"/>
    <w:multiLevelType w:val="hybridMultilevel"/>
    <w:tmpl w:val="CDD88DB6"/>
    <w:lvl w:ilvl="0" w:tplc="03AC52B4">
      <w:start w:val="1"/>
      <w:numFmt w:val="bullet"/>
      <w:lvlText w:val=""/>
      <w:lvlJc w:val="left"/>
      <w:pPr>
        <w:tabs>
          <w:tab w:val="num" w:pos="360"/>
        </w:tabs>
        <w:ind w:left="360" w:hanging="360"/>
      </w:pPr>
      <w:rPr>
        <w:rFonts w:ascii="Symbol" w:hAnsi="Symbol" w:hint="default"/>
        <w:color w:val="auto"/>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1A1112"/>
    <w:multiLevelType w:val="hybridMultilevel"/>
    <w:tmpl w:val="D55E10D4"/>
    <w:lvl w:ilvl="0" w:tplc="6C9C1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8C544CF"/>
    <w:multiLevelType w:val="hybridMultilevel"/>
    <w:tmpl w:val="79EE09EA"/>
    <w:lvl w:ilvl="0" w:tplc="A0F086CC">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482740"/>
    <w:multiLevelType w:val="hybridMultilevel"/>
    <w:tmpl w:val="C38C828C"/>
    <w:lvl w:ilvl="0" w:tplc="94620E02">
      <w:start w:val="1"/>
      <w:numFmt w:val="lowerRoman"/>
      <w:lvlText w:val="(%1)"/>
      <w:lvlJc w:val="left"/>
      <w:pPr>
        <w:ind w:left="1040" w:hanging="72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6" w15:restartNumberingAfterBreak="0">
    <w:nsid w:val="62715545"/>
    <w:multiLevelType w:val="hybridMultilevel"/>
    <w:tmpl w:val="77BABD18"/>
    <w:lvl w:ilvl="0" w:tplc="6E60B44C">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7"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FF26A1"/>
    <w:multiLevelType w:val="hybridMultilevel"/>
    <w:tmpl w:val="5F60735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042B2E"/>
    <w:multiLevelType w:val="hybridMultilevel"/>
    <w:tmpl w:val="C7885F10"/>
    <w:lvl w:ilvl="0" w:tplc="3DFAF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992679"/>
    <w:multiLevelType w:val="hybridMultilevel"/>
    <w:tmpl w:val="DDD4B130"/>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42371"/>
    <w:multiLevelType w:val="hybridMultilevel"/>
    <w:tmpl w:val="C44ADA00"/>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3229180">
    <w:abstractNumId w:val="28"/>
  </w:num>
  <w:num w:numId="2" w16cid:durableId="1271738546">
    <w:abstractNumId w:val="31"/>
  </w:num>
  <w:num w:numId="3" w16cid:durableId="1587685048">
    <w:abstractNumId w:val="39"/>
  </w:num>
  <w:num w:numId="4" w16cid:durableId="115758871">
    <w:abstractNumId w:val="33"/>
  </w:num>
  <w:num w:numId="5" w16cid:durableId="728958102">
    <w:abstractNumId w:val="12"/>
  </w:num>
  <w:num w:numId="6" w16cid:durableId="2042171358">
    <w:abstractNumId w:val="36"/>
  </w:num>
  <w:num w:numId="7" w16cid:durableId="79108039">
    <w:abstractNumId w:val="2"/>
  </w:num>
  <w:num w:numId="8" w16cid:durableId="1936091911">
    <w:abstractNumId w:val="27"/>
  </w:num>
  <w:num w:numId="9" w16cid:durableId="1140268597">
    <w:abstractNumId w:val="8"/>
  </w:num>
  <w:num w:numId="10" w16cid:durableId="87120066">
    <w:abstractNumId w:val="3"/>
  </w:num>
  <w:num w:numId="11" w16cid:durableId="1107820876">
    <w:abstractNumId w:val="32"/>
  </w:num>
  <w:num w:numId="12" w16cid:durableId="255601174">
    <w:abstractNumId w:val="0"/>
  </w:num>
  <w:num w:numId="13" w16cid:durableId="1948271828">
    <w:abstractNumId w:val="6"/>
  </w:num>
  <w:num w:numId="14" w16cid:durableId="1457020634">
    <w:abstractNumId w:val="22"/>
  </w:num>
  <w:num w:numId="15" w16cid:durableId="683672759">
    <w:abstractNumId w:val="17"/>
  </w:num>
  <w:num w:numId="16" w16cid:durableId="709767601">
    <w:abstractNumId w:val="29"/>
  </w:num>
  <w:num w:numId="17" w16cid:durableId="2035615378">
    <w:abstractNumId w:val="10"/>
  </w:num>
  <w:num w:numId="18" w16cid:durableId="29186425">
    <w:abstractNumId w:val="20"/>
  </w:num>
  <w:num w:numId="19" w16cid:durableId="450562601">
    <w:abstractNumId w:val="4"/>
  </w:num>
  <w:num w:numId="20" w16cid:durableId="91515860">
    <w:abstractNumId w:val="23"/>
  </w:num>
  <w:num w:numId="21" w16cid:durableId="2131391715">
    <w:abstractNumId w:val="38"/>
  </w:num>
  <w:num w:numId="22" w16cid:durableId="838157145">
    <w:abstractNumId w:val="24"/>
  </w:num>
  <w:num w:numId="23" w16cid:durableId="1781684566">
    <w:abstractNumId w:val="14"/>
  </w:num>
  <w:num w:numId="24" w16cid:durableId="675113148">
    <w:abstractNumId w:val="35"/>
  </w:num>
  <w:num w:numId="25" w16cid:durableId="728457116">
    <w:abstractNumId w:val="30"/>
  </w:num>
  <w:num w:numId="26" w16cid:durableId="1458909979">
    <w:abstractNumId w:val="9"/>
  </w:num>
  <w:num w:numId="27" w16cid:durableId="1262838249">
    <w:abstractNumId w:val="37"/>
  </w:num>
  <w:num w:numId="28" w16cid:durableId="79182304">
    <w:abstractNumId w:val="18"/>
  </w:num>
  <w:num w:numId="29" w16cid:durableId="219175194">
    <w:abstractNumId w:val="13"/>
  </w:num>
  <w:num w:numId="30" w16cid:durableId="73088970">
    <w:abstractNumId w:val="15"/>
  </w:num>
  <w:num w:numId="31" w16cid:durableId="1433747346">
    <w:abstractNumId w:val="5"/>
  </w:num>
  <w:num w:numId="32" w16cid:durableId="1123381887">
    <w:abstractNumId w:val="16"/>
  </w:num>
  <w:num w:numId="33" w16cid:durableId="1423455786">
    <w:abstractNumId w:val="21"/>
  </w:num>
  <w:num w:numId="34" w16cid:durableId="791091724">
    <w:abstractNumId w:val="1"/>
  </w:num>
  <w:num w:numId="35" w16cid:durableId="372270600">
    <w:abstractNumId w:val="34"/>
  </w:num>
  <w:num w:numId="36" w16cid:durableId="1068846495">
    <w:abstractNumId w:val="26"/>
  </w:num>
  <w:num w:numId="37" w16cid:durableId="95758803">
    <w:abstractNumId w:val="7"/>
  </w:num>
  <w:num w:numId="38" w16cid:durableId="1318268522">
    <w:abstractNumId w:val="11"/>
  </w:num>
  <w:num w:numId="39" w16cid:durableId="306595705">
    <w:abstractNumId w:val="25"/>
  </w:num>
  <w:num w:numId="40" w16cid:durableId="244337089">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0761F"/>
    <w:rsid w:val="000152DA"/>
    <w:rsid w:val="0001591A"/>
    <w:rsid w:val="00020266"/>
    <w:rsid w:val="00021995"/>
    <w:rsid w:val="000229E9"/>
    <w:rsid w:val="00022D0C"/>
    <w:rsid w:val="000349D3"/>
    <w:rsid w:val="00035180"/>
    <w:rsid w:val="00040913"/>
    <w:rsid w:val="00041AEF"/>
    <w:rsid w:val="0004381B"/>
    <w:rsid w:val="00044263"/>
    <w:rsid w:val="00046A88"/>
    <w:rsid w:val="00055D75"/>
    <w:rsid w:val="00072377"/>
    <w:rsid w:val="000747CD"/>
    <w:rsid w:val="00077437"/>
    <w:rsid w:val="00080148"/>
    <w:rsid w:val="00081877"/>
    <w:rsid w:val="000838B6"/>
    <w:rsid w:val="000870FA"/>
    <w:rsid w:val="000929A8"/>
    <w:rsid w:val="0009612F"/>
    <w:rsid w:val="000A381F"/>
    <w:rsid w:val="000A6E94"/>
    <w:rsid w:val="000B0695"/>
    <w:rsid w:val="000B21B7"/>
    <w:rsid w:val="000B5E38"/>
    <w:rsid w:val="000C1CE5"/>
    <w:rsid w:val="000C1DA0"/>
    <w:rsid w:val="000C2728"/>
    <w:rsid w:val="000D4EA5"/>
    <w:rsid w:val="000E09EE"/>
    <w:rsid w:val="000E0BB0"/>
    <w:rsid w:val="000E1544"/>
    <w:rsid w:val="000E487F"/>
    <w:rsid w:val="000E53FD"/>
    <w:rsid w:val="000F3832"/>
    <w:rsid w:val="000F3BA0"/>
    <w:rsid w:val="000F4E57"/>
    <w:rsid w:val="001024D0"/>
    <w:rsid w:val="001029C4"/>
    <w:rsid w:val="00112CC6"/>
    <w:rsid w:val="00116772"/>
    <w:rsid w:val="0012025E"/>
    <w:rsid w:val="00122101"/>
    <w:rsid w:val="00124F59"/>
    <w:rsid w:val="00130AA1"/>
    <w:rsid w:val="00133C8D"/>
    <w:rsid w:val="0013530B"/>
    <w:rsid w:val="00136318"/>
    <w:rsid w:val="00136894"/>
    <w:rsid w:val="001405EF"/>
    <w:rsid w:val="00143AF1"/>
    <w:rsid w:val="001447BA"/>
    <w:rsid w:val="00144CD3"/>
    <w:rsid w:val="001470C1"/>
    <w:rsid w:val="001471A3"/>
    <w:rsid w:val="00150E5C"/>
    <w:rsid w:val="00154760"/>
    <w:rsid w:val="00155123"/>
    <w:rsid w:val="00157AE8"/>
    <w:rsid w:val="00162529"/>
    <w:rsid w:val="00162BDC"/>
    <w:rsid w:val="00170AA6"/>
    <w:rsid w:val="00171145"/>
    <w:rsid w:val="0017184F"/>
    <w:rsid w:val="001727E3"/>
    <w:rsid w:val="00172FFB"/>
    <w:rsid w:val="00180567"/>
    <w:rsid w:val="00182AC2"/>
    <w:rsid w:val="00184AF9"/>
    <w:rsid w:val="001857E4"/>
    <w:rsid w:val="00187A27"/>
    <w:rsid w:val="0019000E"/>
    <w:rsid w:val="00190475"/>
    <w:rsid w:val="00190AA1"/>
    <w:rsid w:val="001B6DBD"/>
    <w:rsid w:val="001B6FFA"/>
    <w:rsid w:val="001B7477"/>
    <w:rsid w:val="001B7E98"/>
    <w:rsid w:val="001C4A92"/>
    <w:rsid w:val="001D037B"/>
    <w:rsid w:val="001D33E8"/>
    <w:rsid w:val="001D586B"/>
    <w:rsid w:val="001E7858"/>
    <w:rsid w:val="001F11AA"/>
    <w:rsid w:val="00200387"/>
    <w:rsid w:val="00205133"/>
    <w:rsid w:val="00225C72"/>
    <w:rsid w:val="00230537"/>
    <w:rsid w:val="002341F0"/>
    <w:rsid w:val="0024049B"/>
    <w:rsid w:val="002430DF"/>
    <w:rsid w:val="00245CC6"/>
    <w:rsid w:val="00247A48"/>
    <w:rsid w:val="002515B7"/>
    <w:rsid w:val="00251F3E"/>
    <w:rsid w:val="00252C33"/>
    <w:rsid w:val="002607BB"/>
    <w:rsid w:val="002628F0"/>
    <w:rsid w:val="00265A74"/>
    <w:rsid w:val="00265DA4"/>
    <w:rsid w:val="00274012"/>
    <w:rsid w:val="002756C7"/>
    <w:rsid w:val="00276638"/>
    <w:rsid w:val="00276769"/>
    <w:rsid w:val="00280CA5"/>
    <w:rsid w:val="0029079C"/>
    <w:rsid w:val="002927CE"/>
    <w:rsid w:val="002A2A91"/>
    <w:rsid w:val="002A563E"/>
    <w:rsid w:val="002B2322"/>
    <w:rsid w:val="002B79AE"/>
    <w:rsid w:val="002C576D"/>
    <w:rsid w:val="002D25DE"/>
    <w:rsid w:val="002D4665"/>
    <w:rsid w:val="002D595E"/>
    <w:rsid w:val="002E0346"/>
    <w:rsid w:val="002E1D24"/>
    <w:rsid w:val="002E33C0"/>
    <w:rsid w:val="002E4496"/>
    <w:rsid w:val="002E5091"/>
    <w:rsid w:val="002E612C"/>
    <w:rsid w:val="002E74AC"/>
    <w:rsid w:val="002F2B86"/>
    <w:rsid w:val="002F475D"/>
    <w:rsid w:val="002F6120"/>
    <w:rsid w:val="003113A5"/>
    <w:rsid w:val="003172D8"/>
    <w:rsid w:val="00317866"/>
    <w:rsid w:val="00317F58"/>
    <w:rsid w:val="003202F6"/>
    <w:rsid w:val="00324873"/>
    <w:rsid w:val="003262B3"/>
    <w:rsid w:val="00327075"/>
    <w:rsid w:val="00332C6A"/>
    <w:rsid w:val="00334469"/>
    <w:rsid w:val="00335286"/>
    <w:rsid w:val="003377E4"/>
    <w:rsid w:val="00343E77"/>
    <w:rsid w:val="00350424"/>
    <w:rsid w:val="00350DEE"/>
    <w:rsid w:val="00351EA3"/>
    <w:rsid w:val="0035412F"/>
    <w:rsid w:val="00355D93"/>
    <w:rsid w:val="00361475"/>
    <w:rsid w:val="00363499"/>
    <w:rsid w:val="00371EF6"/>
    <w:rsid w:val="00372951"/>
    <w:rsid w:val="00374242"/>
    <w:rsid w:val="00386F66"/>
    <w:rsid w:val="00387F94"/>
    <w:rsid w:val="00387FAD"/>
    <w:rsid w:val="003951C7"/>
    <w:rsid w:val="0039602E"/>
    <w:rsid w:val="003971BA"/>
    <w:rsid w:val="00397919"/>
    <w:rsid w:val="003B30FC"/>
    <w:rsid w:val="003B3637"/>
    <w:rsid w:val="003B53E3"/>
    <w:rsid w:val="003B6E14"/>
    <w:rsid w:val="003E1146"/>
    <w:rsid w:val="003E4546"/>
    <w:rsid w:val="003E46A2"/>
    <w:rsid w:val="003E7800"/>
    <w:rsid w:val="003F01DA"/>
    <w:rsid w:val="003F069A"/>
    <w:rsid w:val="003F2F91"/>
    <w:rsid w:val="003F52A9"/>
    <w:rsid w:val="00400304"/>
    <w:rsid w:val="004019E8"/>
    <w:rsid w:val="00405E48"/>
    <w:rsid w:val="00412200"/>
    <w:rsid w:val="0041411F"/>
    <w:rsid w:val="00420DED"/>
    <w:rsid w:val="004270D1"/>
    <w:rsid w:val="0043603F"/>
    <w:rsid w:val="00436445"/>
    <w:rsid w:val="00437139"/>
    <w:rsid w:val="004408DB"/>
    <w:rsid w:val="00440CBF"/>
    <w:rsid w:val="0044167D"/>
    <w:rsid w:val="00443402"/>
    <w:rsid w:val="00445F94"/>
    <w:rsid w:val="004520F4"/>
    <w:rsid w:val="0045428E"/>
    <w:rsid w:val="004632DF"/>
    <w:rsid w:val="004636E0"/>
    <w:rsid w:val="00463DF9"/>
    <w:rsid w:val="004640BB"/>
    <w:rsid w:val="00473AEB"/>
    <w:rsid w:val="00477DBC"/>
    <w:rsid w:val="0048130E"/>
    <w:rsid w:val="0048307E"/>
    <w:rsid w:val="00487DF9"/>
    <w:rsid w:val="00491139"/>
    <w:rsid w:val="00492E05"/>
    <w:rsid w:val="00492E75"/>
    <w:rsid w:val="00495EC5"/>
    <w:rsid w:val="004A2794"/>
    <w:rsid w:val="004A34BA"/>
    <w:rsid w:val="004A5ED2"/>
    <w:rsid w:val="004A6961"/>
    <w:rsid w:val="004A70F3"/>
    <w:rsid w:val="004C0DF1"/>
    <w:rsid w:val="004C1419"/>
    <w:rsid w:val="004C3644"/>
    <w:rsid w:val="004D71D1"/>
    <w:rsid w:val="004E0A4E"/>
    <w:rsid w:val="004E5B67"/>
    <w:rsid w:val="004E6034"/>
    <w:rsid w:val="004E6C10"/>
    <w:rsid w:val="004F0B6E"/>
    <w:rsid w:val="004F2010"/>
    <w:rsid w:val="005027FC"/>
    <w:rsid w:val="00505F62"/>
    <w:rsid w:val="00512B8C"/>
    <w:rsid w:val="00521281"/>
    <w:rsid w:val="005215E6"/>
    <w:rsid w:val="00521D5E"/>
    <w:rsid w:val="00523B84"/>
    <w:rsid w:val="00525CAD"/>
    <w:rsid w:val="0053121D"/>
    <w:rsid w:val="00531727"/>
    <w:rsid w:val="00534094"/>
    <w:rsid w:val="00534CA4"/>
    <w:rsid w:val="00536988"/>
    <w:rsid w:val="00540956"/>
    <w:rsid w:val="00542FE2"/>
    <w:rsid w:val="00545223"/>
    <w:rsid w:val="00546FC8"/>
    <w:rsid w:val="00547599"/>
    <w:rsid w:val="00551003"/>
    <w:rsid w:val="00555CC8"/>
    <w:rsid w:val="00560C31"/>
    <w:rsid w:val="00562268"/>
    <w:rsid w:val="00565F09"/>
    <w:rsid w:val="00566F5A"/>
    <w:rsid w:val="005709FC"/>
    <w:rsid w:val="005746B1"/>
    <w:rsid w:val="00576264"/>
    <w:rsid w:val="00576911"/>
    <w:rsid w:val="005828EA"/>
    <w:rsid w:val="00584C83"/>
    <w:rsid w:val="00585D2C"/>
    <w:rsid w:val="00590A63"/>
    <w:rsid w:val="005932A3"/>
    <w:rsid w:val="005950E7"/>
    <w:rsid w:val="00595B8E"/>
    <w:rsid w:val="00595BFD"/>
    <w:rsid w:val="005A7B84"/>
    <w:rsid w:val="005B008A"/>
    <w:rsid w:val="005B384E"/>
    <w:rsid w:val="005B4B99"/>
    <w:rsid w:val="005B59C5"/>
    <w:rsid w:val="005B7BAE"/>
    <w:rsid w:val="005C0794"/>
    <w:rsid w:val="005C21A5"/>
    <w:rsid w:val="005C5760"/>
    <w:rsid w:val="005C57D7"/>
    <w:rsid w:val="005C7180"/>
    <w:rsid w:val="005D360D"/>
    <w:rsid w:val="005D64AE"/>
    <w:rsid w:val="005E1DD1"/>
    <w:rsid w:val="005E210F"/>
    <w:rsid w:val="005E3324"/>
    <w:rsid w:val="005E3A79"/>
    <w:rsid w:val="005F151D"/>
    <w:rsid w:val="005F4D1C"/>
    <w:rsid w:val="005F6736"/>
    <w:rsid w:val="005F6B6C"/>
    <w:rsid w:val="0060173B"/>
    <w:rsid w:val="00610DE7"/>
    <w:rsid w:val="00613783"/>
    <w:rsid w:val="006175B8"/>
    <w:rsid w:val="00620AB0"/>
    <w:rsid w:val="00620C72"/>
    <w:rsid w:val="00620FCE"/>
    <w:rsid w:val="006321F6"/>
    <w:rsid w:val="0064118D"/>
    <w:rsid w:val="006447F4"/>
    <w:rsid w:val="0065002A"/>
    <w:rsid w:val="00653FBB"/>
    <w:rsid w:val="00655542"/>
    <w:rsid w:val="00656E60"/>
    <w:rsid w:val="00660019"/>
    <w:rsid w:val="00660CB2"/>
    <w:rsid w:val="006632AE"/>
    <w:rsid w:val="00666874"/>
    <w:rsid w:val="0067010B"/>
    <w:rsid w:val="00670231"/>
    <w:rsid w:val="0067272C"/>
    <w:rsid w:val="00675CD1"/>
    <w:rsid w:val="00676613"/>
    <w:rsid w:val="0067748F"/>
    <w:rsid w:val="00684639"/>
    <w:rsid w:val="00685BA1"/>
    <w:rsid w:val="006873EC"/>
    <w:rsid w:val="00691E03"/>
    <w:rsid w:val="00694C31"/>
    <w:rsid w:val="00695B90"/>
    <w:rsid w:val="00696734"/>
    <w:rsid w:val="006A1301"/>
    <w:rsid w:val="006A4888"/>
    <w:rsid w:val="006B2338"/>
    <w:rsid w:val="006B5034"/>
    <w:rsid w:val="006B735C"/>
    <w:rsid w:val="006C186F"/>
    <w:rsid w:val="006C41D4"/>
    <w:rsid w:val="006C4A6C"/>
    <w:rsid w:val="006C72AF"/>
    <w:rsid w:val="006D0710"/>
    <w:rsid w:val="006D64AA"/>
    <w:rsid w:val="006E16D6"/>
    <w:rsid w:val="006E22CB"/>
    <w:rsid w:val="006F14F4"/>
    <w:rsid w:val="006F5709"/>
    <w:rsid w:val="006F7031"/>
    <w:rsid w:val="00704CA9"/>
    <w:rsid w:val="007113B4"/>
    <w:rsid w:val="00723E3B"/>
    <w:rsid w:val="0073050A"/>
    <w:rsid w:val="00730D1B"/>
    <w:rsid w:val="00732C7C"/>
    <w:rsid w:val="007347AE"/>
    <w:rsid w:val="007370AB"/>
    <w:rsid w:val="0073738D"/>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64292"/>
    <w:rsid w:val="00772C26"/>
    <w:rsid w:val="00772FEF"/>
    <w:rsid w:val="0077307B"/>
    <w:rsid w:val="00773B1F"/>
    <w:rsid w:val="007758E4"/>
    <w:rsid w:val="00775CA1"/>
    <w:rsid w:val="007871F9"/>
    <w:rsid w:val="00787FB2"/>
    <w:rsid w:val="0079263B"/>
    <w:rsid w:val="007942F3"/>
    <w:rsid w:val="007953AB"/>
    <w:rsid w:val="0079590A"/>
    <w:rsid w:val="007A0E0E"/>
    <w:rsid w:val="007A2EC8"/>
    <w:rsid w:val="007A7C0F"/>
    <w:rsid w:val="007A7D2E"/>
    <w:rsid w:val="007B2524"/>
    <w:rsid w:val="007C2746"/>
    <w:rsid w:val="007C3368"/>
    <w:rsid w:val="007C3C0C"/>
    <w:rsid w:val="007C3EE0"/>
    <w:rsid w:val="007C42E1"/>
    <w:rsid w:val="007C4F28"/>
    <w:rsid w:val="007C51C4"/>
    <w:rsid w:val="007C5727"/>
    <w:rsid w:val="007C7B28"/>
    <w:rsid w:val="007D66B6"/>
    <w:rsid w:val="007E2DB5"/>
    <w:rsid w:val="007E4A2D"/>
    <w:rsid w:val="007E71B1"/>
    <w:rsid w:val="007F1037"/>
    <w:rsid w:val="007F1D00"/>
    <w:rsid w:val="007F2703"/>
    <w:rsid w:val="007F60AB"/>
    <w:rsid w:val="00800817"/>
    <w:rsid w:val="00803E23"/>
    <w:rsid w:val="00804068"/>
    <w:rsid w:val="0081343F"/>
    <w:rsid w:val="00813E60"/>
    <w:rsid w:val="0082119F"/>
    <w:rsid w:val="00823BAE"/>
    <w:rsid w:val="00824732"/>
    <w:rsid w:val="00827509"/>
    <w:rsid w:val="008314CE"/>
    <w:rsid w:val="00832D6A"/>
    <w:rsid w:val="0083472C"/>
    <w:rsid w:val="008362DF"/>
    <w:rsid w:val="0084246F"/>
    <w:rsid w:val="00842DE5"/>
    <w:rsid w:val="0084341A"/>
    <w:rsid w:val="00844F82"/>
    <w:rsid w:val="008556B2"/>
    <w:rsid w:val="008564AD"/>
    <w:rsid w:val="00856E37"/>
    <w:rsid w:val="008609DC"/>
    <w:rsid w:val="00861BFA"/>
    <w:rsid w:val="00863D83"/>
    <w:rsid w:val="00863E3B"/>
    <w:rsid w:val="00865A3C"/>
    <w:rsid w:val="0086726C"/>
    <w:rsid w:val="00871EFD"/>
    <w:rsid w:val="00884913"/>
    <w:rsid w:val="0088544A"/>
    <w:rsid w:val="00892951"/>
    <w:rsid w:val="00892BC5"/>
    <w:rsid w:val="008968FD"/>
    <w:rsid w:val="008972F4"/>
    <w:rsid w:val="00897320"/>
    <w:rsid w:val="008A0D67"/>
    <w:rsid w:val="008A7EF9"/>
    <w:rsid w:val="008B110E"/>
    <w:rsid w:val="008B5366"/>
    <w:rsid w:val="008B547E"/>
    <w:rsid w:val="008B78E5"/>
    <w:rsid w:val="008C3F9C"/>
    <w:rsid w:val="008C4D49"/>
    <w:rsid w:val="008C5BB1"/>
    <w:rsid w:val="008D0E7B"/>
    <w:rsid w:val="008D2710"/>
    <w:rsid w:val="008D293F"/>
    <w:rsid w:val="008D29FD"/>
    <w:rsid w:val="008D4B2F"/>
    <w:rsid w:val="008D531F"/>
    <w:rsid w:val="008D5CAE"/>
    <w:rsid w:val="008D5F6A"/>
    <w:rsid w:val="008E19ED"/>
    <w:rsid w:val="008E52C6"/>
    <w:rsid w:val="008E6AD6"/>
    <w:rsid w:val="008F1FB5"/>
    <w:rsid w:val="008F6642"/>
    <w:rsid w:val="008F7D53"/>
    <w:rsid w:val="00901191"/>
    <w:rsid w:val="0090152D"/>
    <w:rsid w:val="00903B18"/>
    <w:rsid w:val="00904376"/>
    <w:rsid w:val="0091066B"/>
    <w:rsid w:val="0091429D"/>
    <w:rsid w:val="00914556"/>
    <w:rsid w:val="00915840"/>
    <w:rsid w:val="00915937"/>
    <w:rsid w:val="00923C45"/>
    <w:rsid w:val="009241CC"/>
    <w:rsid w:val="009243D0"/>
    <w:rsid w:val="009352D3"/>
    <w:rsid w:val="00936C59"/>
    <w:rsid w:val="00942C65"/>
    <w:rsid w:val="00954065"/>
    <w:rsid w:val="009562D8"/>
    <w:rsid w:val="00957C3E"/>
    <w:rsid w:val="009601FE"/>
    <w:rsid w:val="00965FF8"/>
    <w:rsid w:val="00970CF7"/>
    <w:rsid w:val="0097416A"/>
    <w:rsid w:val="009744D8"/>
    <w:rsid w:val="0097778B"/>
    <w:rsid w:val="00977B31"/>
    <w:rsid w:val="00977BEB"/>
    <w:rsid w:val="009810DC"/>
    <w:rsid w:val="00982B0B"/>
    <w:rsid w:val="00983919"/>
    <w:rsid w:val="00983FF2"/>
    <w:rsid w:val="00984796"/>
    <w:rsid w:val="009853B8"/>
    <w:rsid w:val="00987120"/>
    <w:rsid w:val="00987A81"/>
    <w:rsid w:val="009A2D22"/>
    <w:rsid w:val="009A4961"/>
    <w:rsid w:val="009A4AAC"/>
    <w:rsid w:val="009A64E6"/>
    <w:rsid w:val="009B16BF"/>
    <w:rsid w:val="009B2151"/>
    <w:rsid w:val="009B31C6"/>
    <w:rsid w:val="009B7768"/>
    <w:rsid w:val="009C1BB1"/>
    <w:rsid w:val="009C3737"/>
    <w:rsid w:val="009C3DD7"/>
    <w:rsid w:val="009C4C98"/>
    <w:rsid w:val="009C74D1"/>
    <w:rsid w:val="009D21E7"/>
    <w:rsid w:val="009D2FFF"/>
    <w:rsid w:val="009D5B8A"/>
    <w:rsid w:val="009D7B4C"/>
    <w:rsid w:val="009E03FF"/>
    <w:rsid w:val="009E3104"/>
    <w:rsid w:val="009E3726"/>
    <w:rsid w:val="009E3BB1"/>
    <w:rsid w:val="009E5E4F"/>
    <w:rsid w:val="009E61E2"/>
    <w:rsid w:val="009F11F5"/>
    <w:rsid w:val="009F4E10"/>
    <w:rsid w:val="009F5185"/>
    <w:rsid w:val="009F5256"/>
    <w:rsid w:val="009F7DD5"/>
    <w:rsid w:val="00A03FCC"/>
    <w:rsid w:val="00A043DF"/>
    <w:rsid w:val="00A04CBF"/>
    <w:rsid w:val="00A06873"/>
    <w:rsid w:val="00A10C88"/>
    <w:rsid w:val="00A123B7"/>
    <w:rsid w:val="00A16D36"/>
    <w:rsid w:val="00A2694D"/>
    <w:rsid w:val="00A40E1F"/>
    <w:rsid w:val="00A41928"/>
    <w:rsid w:val="00A46FB2"/>
    <w:rsid w:val="00A52C37"/>
    <w:rsid w:val="00A54A07"/>
    <w:rsid w:val="00A57C4A"/>
    <w:rsid w:val="00A604FD"/>
    <w:rsid w:val="00A675CF"/>
    <w:rsid w:val="00A7142D"/>
    <w:rsid w:val="00A71E66"/>
    <w:rsid w:val="00A84E25"/>
    <w:rsid w:val="00A86BE3"/>
    <w:rsid w:val="00A90BCA"/>
    <w:rsid w:val="00A9217A"/>
    <w:rsid w:val="00A94646"/>
    <w:rsid w:val="00AA24F6"/>
    <w:rsid w:val="00AA4184"/>
    <w:rsid w:val="00AA4FFF"/>
    <w:rsid w:val="00AA774D"/>
    <w:rsid w:val="00AB3DB3"/>
    <w:rsid w:val="00AB5C3B"/>
    <w:rsid w:val="00AB69AC"/>
    <w:rsid w:val="00AC0429"/>
    <w:rsid w:val="00AC15EF"/>
    <w:rsid w:val="00AC2362"/>
    <w:rsid w:val="00AC3C8F"/>
    <w:rsid w:val="00AC6834"/>
    <w:rsid w:val="00AD1D3E"/>
    <w:rsid w:val="00AD4733"/>
    <w:rsid w:val="00AE1D68"/>
    <w:rsid w:val="00AE253B"/>
    <w:rsid w:val="00AE334B"/>
    <w:rsid w:val="00AE472C"/>
    <w:rsid w:val="00AE55C7"/>
    <w:rsid w:val="00AF42FB"/>
    <w:rsid w:val="00AF481B"/>
    <w:rsid w:val="00B01599"/>
    <w:rsid w:val="00B028AE"/>
    <w:rsid w:val="00B035D1"/>
    <w:rsid w:val="00B047A9"/>
    <w:rsid w:val="00B04C81"/>
    <w:rsid w:val="00B152DA"/>
    <w:rsid w:val="00B16C30"/>
    <w:rsid w:val="00B214E0"/>
    <w:rsid w:val="00B275EB"/>
    <w:rsid w:val="00B41119"/>
    <w:rsid w:val="00B43281"/>
    <w:rsid w:val="00B46C22"/>
    <w:rsid w:val="00B5280E"/>
    <w:rsid w:val="00B6132A"/>
    <w:rsid w:val="00B67E09"/>
    <w:rsid w:val="00B70895"/>
    <w:rsid w:val="00B74076"/>
    <w:rsid w:val="00B8289B"/>
    <w:rsid w:val="00B831C6"/>
    <w:rsid w:val="00B873DA"/>
    <w:rsid w:val="00B877BF"/>
    <w:rsid w:val="00B87896"/>
    <w:rsid w:val="00B901BE"/>
    <w:rsid w:val="00B91C90"/>
    <w:rsid w:val="00B9549D"/>
    <w:rsid w:val="00B958EC"/>
    <w:rsid w:val="00BA5323"/>
    <w:rsid w:val="00BA6827"/>
    <w:rsid w:val="00BB57A5"/>
    <w:rsid w:val="00BB642D"/>
    <w:rsid w:val="00BB77E7"/>
    <w:rsid w:val="00BB77F5"/>
    <w:rsid w:val="00BB79F0"/>
    <w:rsid w:val="00BC05E9"/>
    <w:rsid w:val="00BC2899"/>
    <w:rsid w:val="00BC3391"/>
    <w:rsid w:val="00BC35B9"/>
    <w:rsid w:val="00BC3D29"/>
    <w:rsid w:val="00BC3E55"/>
    <w:rsid w:val="00BC4F70"/>
    <w:rsid w:val="00BD1807"/>
    <w:rsid w:val="00BD1959"/>
    <w:rsid w:val="00BE2108"/>
    <w:rsid w:val="00BE5379"/>
    <w:rsid w:val="00BF0621"/>
    <w:rsid w:val="00BF4C41"/>
    <w:rsid w:val="00C07507"/>
    <w:rsid w:val="00C12569"/>
    <w:rsid w:val="00C201E3"/>
    <w:rsid w:val="00C226F8"/>
    <w:rsid w:val="00C278F3"/>
    <w:rsid w:val="00C326B3"/>
    <w:rsid w:val="00C32FB8"/>
    <w:rsid w:val="00C35C6F"/>
    <w:rsid w:val="00C35E07"/>
    <w:rsid w:val="00C37100"/>
    <w:rsid w:val="00C37FE6"/>
    <w:rsid w:val="00C50834"/>
    <w:rsid w:val="00C55360"/>
    <w:rsid w:val="00C572EB"/>
    <w:rsid w:val="00C61955"/>
    <w:rsid w:val="00C62F0D"/>
    <w:rsid w:val="00C64766"/>
    <w:rsid w:val="00C64EFA"/>
    <w:rsid w:val="00C85FE8"/>
    <w:rsid w:val="00C920BF"/>
    <w:rsid w:val="00C95434"/>
    <w:rsid w:val="00C96F94"/>
    <w:rsid w:val="00CA1C23"/>
    <w:rsid w:val="00CA1C33"/>
    <w:rsid w:val="00CA25EB"/>
    <w:rsid w:val="00CA7CAB"/>
    <w:rsid w:val="00CB283D"/>
    <w:rsid w:val="00CC0EAF"/>
    <w:rsid w:val="00CC4D9F"/>
    <w:rsid w:val="00CD127E"/>
    <w:rsid w:val="00CD2542"/>
    <w:rsid w:val="00CD25FF"/>
    <w:rsid w:val="00CD4E3C"/>
    <w:rsid w:val="00CD5EB6"/>
    <w:rsid w:val="00CE28BE"/>
    <w:rsid w:val="00CE5538"/>
    <w:rsid w:val="00CE6ED3"/>
    <w:rsid w:val="00CF2769"/>
    <w:rsid w:val="00CF570D"/>
    <w:rsid w:val="00D00513"/>
    <w:rsid w:val="00D01884"/>
    <w:rsid w:val="00D024F3"/>
    <w:rsid w:val="00D0487A"/>
    <w:rsid w:val="00D06A2F"/>
    <w:rsid w:val="00D10CDD"/>
    <w:rsid w:val="00D1215D"/>
    <w:rsid w:val="00D147DC"/>
    <w:rsid w:val="00D148DF"/>
    <w:rsid w:val="00D20C7E"/>
    <w:rsid w:val="00D24584"/>
    <w:rsid w:val="00D247C2"/>
    <w:rsid w:val="00D25ACE"/>
    <w:rsid w:val="00D309C7"/>
    <w:rsid w:val="00D322D0"/>
    <w:rsid w:val="00D32F10"/>
    <w:rsid w:val="00D43430"/>
    <w:rsid w:val="00D43FB2"/>
    <w:rsid w:val="00D5187E"/>
    <w:rsid w:val="00D52B4A"/>
    <w:rsid w:val="00D570CE"/>
    <w:rsid w:val="00D60567"/>
    <w:rsid w:val="00D60904"/>
    <w:rsid w:val="00D62495"/>
    <w:rsid w:val="00D72AAD"/>
    <w:rsid w:val="00D7597F"/>
    <w:rsid w:val="00D770C4"/>
    <w:rsid w:val="00D77BB7"/>
    <w:rsid w:val="00D84366"/>
    <w:rsid w:val="00D860EA"/>
    <w:rsid w:val="00D8728B"/>
    <w:rsid w:val="00D9663A"/>
    <w:rsid w:val="00DA0F5A"/>
    <w:rsid w:val="00DA5158"/>
    <w:rsid w:val="00DA694E"/>
    <w:rsid w:val="00DA72FC"/>
    <w:rsid w:val="00DA760A"/>
    <w:rsid w:val="00DB5703"/>
    <w:rsid w:val="00DB5C1A"/>
    <w:rsid w:val="00DC2ED9"/>
    <w:rsid w:val="00DC4C12"/>
    <w:rsid w:val="00DC68F6"/>
    <w:rsid w:val="00DD0E77"/>
    <w:rsid w:val="00DE0277"/>
    <w:rsid w:val="00DF092C"/>
    <w:rsid w:val="00DF1824"/>
    <w:rsid w:val="00DF6281"/>
    <w:rsid w:val="00E00518"/>
    <w:rsid w:val="00E02551"/>
    <w:rsid w:val="00E053CC"/>
    <w:rsid w:val="00E10645"/>
    <w:rsid w:val="00E10FF1"/>
    <w:rsid w:val="00E17822"/>
    <w:rsid w:val="00E21C31"/>
    <w:rsid w:val="00E31DB5"/>
    <w:rsid w:val="00E31DE8"/>
    <w:rsid w:val="00E326DD"/>
    <w:rsid w:val="00E40534"/>
    <w:rsid w:val="00E40B5A"/>
    <w:rsid w:val="00E507BA"/>
    <w:rsid w:val="00E51DE8"/>
    <w:rsid w:val="00E568DE"/>
    <w:rsid w:val="00E56DBD"/>
    <w:rsid w:val="00E60077"/>
    <w:rsid w:val="00E61BB4"/>
    <w:rsid w:val="00E712C0"/>
    <w:rsid w:val="00E72C0C"/>
    <w:rsid w:val="00E74EDC"/>
    <w:rsid w:val="00E772BA"/>
    <w:rsid w:val="00E86F68"/>
    <w:rsid w:val="00E87493"/>
    <w:rsid w:val="00E87693"/>
    <w:rsid w:val="00E95766"/>
    <w:rsid w:val="00EA0005"/>
    <w:rsid w:val="00EB14ED"/>
    <w:rsid w:val="00EB5A5E"/>
    <w:rsid w:val="00EC250D"/>
    <w:rsid w:val="00EC26CD"/>
    <w:rsid w:val="00EC4539"/>
    <w:rsid w:val="00ED2B0C"/>
    <w:rsid w:val="00ED3F64"/>
    <w:rsid w:val="00ED54BE"/>
    <w:rsid w:val="00ED6DF3"/>
    <w:rsid w:val="00ED759B"/>
    <w:rsid w:val="00EE7953"/>
    <w:rsid w:val="00EF2758"/>
    <w:rsid w:val="00EF3458"/>
    <w:rsid w:val="00EF4BAA"/>
    <w:rsid w:val="00EF4DAB"/>
    <w:rsid w:val="00EF7718"/>
    <w:rsid w:val="00F01C26"/>
    <w:rsid w:val="00F0288F"/>
    <w:rsid w:val="00F04F62"/>
    <w:rsid w:val="00F13239"/>
    <w:rsid w:val="00F20BC2"/>
    <w:rsid w:val="00F25AC7"/>
    <w:rsid w:val="00F26558"/>
    <w:rsid w:val="00F2655C"/>
    <w:rsid w:val="00F2704E"/>
    <w:rsid w:val="00F32735"/>
    <w:rsid w:val="00F34E31"/>
    <w:rsid w:val="00F40B18"/>
    <w:rsid w:val="00F41EDF"/>
    <w:rsid w:val="00F43969"/>
    <w:rsid w:val="00F52B71"/>
    <w:rsid w:val="00F55C02"/>
    <w:rsid w:val="00F5644B"/>
    <w:rsid w:val="00F60019"/>
    <w:rsid w:val="00F64ED2"/>
    <w:rsid w:val="00F726B3"/>
    <w:rsid w:val="00F72A9A"/>
    <w:rsid w:val="00F7328A"/>
    <w:rsid w:val="00F74764"/>
    <w:rsid w:val="00F80B54"/>
    <w:rsid w:val="00F85B67"/>
    <w:rsid w:val="00F86A11"/>
    <w:rsid w:val="00F87B46"/>
    <w:rsid w:val="00F945B4"/>
    <w:rsid w:val="00F95408"/>
    <w:rsid w:val="00F96328"/>
    <w:rsid w:val="00F97F4E"/>
    <w:rsid w:val="00FA40EC"/>
    <w:rsid w:val="00FB1B31"/>
    <w:rsid w:val="00FB695E"/>
    <w:rsid w:val="00FB785C"/>
    <w:rsid w:val="00FB7DCC"/>
    <w:rsid w:val="00FC5CED"/>
    <w:rsid w:val="00FC6AAB"/>
    <w:rsid w:val="00FC76EB"/>
    <w:rsid w:val="00FD416C"/>
    <w:rsid w:val="00FD73E6"/>
    <w:rsid w:val="00FE0AFD"/>
    <w:rsid w:val="00FE6503"/>
    <w:rsid w:val="00FF1FE5"/>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2239F670"/>
  <w15:docId w15:val="{7848F70C-C277-431D-837A-6440A886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96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styleId="Hyperlink">
    <w:name w:val="Hyperlink"/>
    <w:basedOn w:val="DefaultParagraphFont"/>
    <w:uiPriority w:val="99"/>
    <w:unhideWhenUsed/>
    <w:rsid w:val="00041AEF"/>
    <w:rPr>
      <w:color w:val="0000FF" w:themeColor="hyperlink"/>
      <w:u w:val="single"/>
    </w:rPr>
  </w:style>
  <w:style w:type="character" w:styleId="UnresolvedMention">
    <w:name w:val="Unresolved Mention"/>
    <w:basedOn w:val="DefaultParagraphFont"/>
    <w:uiPriority w:val="99"/>
    <w:semiHidden/>
    <w:unhideWhenUsed/>
    <w:rsid w:val="00041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21">
      <w:bodyDiv w:val="1"/>
      <w:marLeft w:val="0"/>
      <w:marRight w:val="0"/>
      <w:marTop w:val="0"/>
      <w:marBottom w:val="0"/>
      <w:divBdr>
        <w:top w:val="none" w:sz="0" w:space="0" w:color="auto"/>
        <w:left w:val="none" w:sz="0" w:space="0" w:color="auto"/>
        <w:bottom w:val="none" w:sz="0" w:space="0" w:color="auto"/>
        <w:right w:val="none" w:sz="0" w:space="0" w:color="auto"/>
      </w:divBdr>
      <w:divsChild>
        <w:div w:id="1598059534">
          <w:marLeft w:val="0"/>
          <w:marRight w:val="0"/>
          <w:marTop w:val="0"/>
          <w:marBottom w:val="0"/>
          <w:divBdr>
            <w:top w:val="none" w:sz="0" w:space="0" w:color="auto"/>
            <w:left w:val="none" w:sz="0" w:space="0" w:color="auto"/>
            <w:bottom w:val="none" w:sz="0" w:space="0" w:color="auto"/>
            <w:right w:val="none" w:sz="0" w:space="0" w:color="auto"/>
          </w:divBdr>
          <w:divsChild>
            <w:div w:id="14874323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9721449">
          <w:marLeft w:val="0"/>
          <w:marRight w:val="0"/>
          <w:marTop w:val="0"/>
          <w:marBottom w:val="0"/>
          <w:divBdr>
            <w:top w:val="none" w:sz="0" w:space="0" w:color="auto"/>
            <w:left w:val="none" w:sz="0" w:space="0" w:color="auto"/>
            <w:bottom w:val="none" w:sz="0" w:space="0" w:color="auto"/>
            <w:right w:val="none" w:sz="0" w:space="0" w:color="auto"/>
          </w:divBdr>
          <w:divsChild>
            <w:div w:id="17214412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4843914">
          <w:marLeft w:val="0"/>
          <w:marRight w:val="0"/>
          <w:marTop w:val="0"/>
          <w:marBottom w:val="0"/>
          <w:divBdr>
            <w:top w:val="none" w:sz="0" w:space="0" w:color="auto"/>
            <w:left w:val="none" w:sz="0" w:space="0" w:color="auto"/>
            <w:bottom w:val="none" w:sz="0" w:space="0" w:color="auto"/>
            <w:right w:val="none" w:sz="0" w:space="0" w:color="auto"/>
          </w:divBdr>
          <w:divsChild>
            <w:div w:id="959495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0420569">
          <w:marLeft w:val="0"/>
          <w:marRight w:val="0"/>
          <w:marTop w:val="0"/>
          <w:marBottom w:val="0"/>
          <w:divBdr>
            <w:top w:val="none" w:sz="0" w:space="0" w:color="auto"/>
            <w:left w:val="none" w:sz="0" w:space="0" w:color="auto"/>
            <w:bottom w:val="none" w:sz="0" w:space="0" w:color="auto"/>
            <w:right w:val="none" w:sz="0" w:space="0" w:color="auto"/>
          </w:divBdr>
          <w:divsChild>
            <w:div w:id="7019782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2843593">
      <w:bodyDiv w:val="1"/>
      <w:marLeft w:val="0"/>
      <w:marRight w:val="0"/>
      <w:marTop w:val="0"/>
      <w:marBottom w:val="0"/>
      <w:divBdr>
        <w:top w:val="none" w:sz="0" w:space="0" w:color="auto"/>
        <w:left w:val="none" w:sz="0" w:space="0" w:color="auto"/>
        <w:bottom w:val="none" w:sz="0" w:space="0" w:color="auto"/>
        <w:right w:val="none" w:sz="0" w:space="0" w:color="auto"/>
      </w:divBdr>
      <w:divsChild>
        <w:div w:id="19046833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58070979">
              <w:marLeft w:val="0"/>
              <w:marRight w:val="0"/>
              <w:marTop w:val="0"/>
              <w:marBottom w:val="0"/>
              <w:divBdr>
                <w:top w:val="none" w:sz="0" w:space="0" w:color="auto"/>
                <w:left w:val="none" w:sz="0" w:space="0" w:color="auto"/>
                <w:bottom w:val="none" w:sz="0" w:space="0" w:color="auto"/>
                <w:right w:val="none" w:sz="0" w:space="0" w:color="auto"/>
              </w:divBdr>
              <w:divsChild>
                <w:div w:id="12834649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407603">
              <w:marLeft w:val="0"/>
              <w:marRight w:val="0"/>
              <w:marTop w:val="0"/>
              <w:marBottom w:val="0"/>
              <w:divBdr>
                <w:top w:val="none" w:sz="0" w:space="0" w:color="auto"/>
                <w:left w:val="none" w:sz="0" w:space="0" w:color="auto"/>
                <w:bottom w:val="none" w:sz="0" w:space="0" w:color="auto"/>
                <w:right w:val="none" w:sz="0" w:space="0" w:color="auto"/>
              </w:divBdr>
              <w:divsChild>
                <w:div w:id="8206534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7013971">
              <w:marLeft w:val="0"/>
              <w:marRight w:val="0"/>
              <w:marTop w:val="0"/>
              <w:marBottom w:val="0"/>
              <w:divBdr>
                <w:top w:val="none" w:sz="0" w:space="0" w:color="auto"/>
                <w:left w:val="none" w:sz="0" w:space="0" w:color="auto"/>
                <w:bottom w:val="none" w:sz="0" w:space="0" w:color="auto"/>
                <w:right w:val="none" w:sz="0" w:space="0" w:color="auto"/>
              </w:divBdr>
              <w:divsChild>
                <w:div w:id="3049704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4364114">
              <w:marLeft w:val="0"/>
              <w:marRight w:val="0"/>
              <w:marTop w:val="0"/>
              <w:marBottom w:val="0"/>
              <w:divBdr>
                <w:top w:val="none" w:sz="0" w:space="0" w:color="auto"/>
                <w:left w:val="none" w:sz="0" w:space="0" w:color="auto"/>
                <w:bottom w:val="none" w:sz="0" w:space="0" w:color="auto"/>
                <w:right w:val="none" w:sz="0" w:space="0" w:color="auto"/>
              </w:divBdr>
              <w:divsChild>
                <w:div w:id="10939350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39601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848373">
      <w:bodyDiv w:val="1"/>
      <w:marLeft w:val="0"/>
      <w:marRight w:val="0"/>
      <w:marTop w:val="0"/>
      <w:marBottom w:val="0"/>
      <w:divBdr>
        <w:top w:val="none" w:sz="0" w:space="0" w:color="auto"/>
        <w:left w:val="none" w:sz="0" w:space="0" w:color="auto"/>
        <w:bottom w:val="none" w:sz="0" w:space="0" w:color="auto"/>
        <w:right w:val="none" w:sz="0" w:space="0" w:color="auto"/>
      </w:divBdr>
      <w:divsChild>
        <w:div w:id="252710354">
          <w:marLeft w:val="0"/>
          <w:marRight w:val="0"/>
          <w:marTop w:val="0"/>
          <w:marBottom w:val="0"/>
          <w:divBdr>
            <w:top w:val="none" w:sz="0" w:space="0" w:color="auto"/>
            <w:left w:val="none" w:sz="0" w:space="0" w:color="auto"/>
            <w:bottom w:val="none" w:sz="0" w:space="0" w:color="auto"/>
            <w:right w:val="none" w:sz="0" w:space="0" w:color="auto"/>
          </w:divBdr>
          <w:divsChild>
            <w:div w:id="923026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3000373">
          <w:marLeft w:val="0"/>
          <w:marRight w:val="0"/>
          <w:marTop w:val="0"/>
          <w:marBottom w:val="0"/>
          <w:divBdr>
            <w:top w:val="none" w:sz="0" w:space="0" w:color="auto"/>
            <w:left w:val="none" w:sz="0" w:space="0" w:color="auto"/>
            <w:bottom w:val="none" w:sz="0" w:space="0" w:color="auto"/>
            <w:right w:val="none" w:sz="0" w:space="0" w:color="auto"/>
          </w:divBdr>
          <w:divsChild>
            <w:div w:id="11328719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1268691">
          <w:marLeft w:val="0"/>
          <w:marRight w:val="0"/>
          <w:marTop w:val="0"/>
          <w:marBottom w:val="0"/>
          <w:divBdr>
            <w:top w:val="none" w:sz="0" w:space="0" w:color="auto"/>
            <w:left w:val="none" w:sz="0" w:space="0" w:color="auto"/>
            <w:bottom w:val="none" w:sz="0" w:space="0" w:color="auto"/>
            <w:right w:val="none" w:sz="0" w:space="0" w:color="auto"/>
          </w:divBdr>
          <w:divsChild>
            <w:div w:id="10371227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285090">
      <w:bodyDiv w:val="1"/>
      <w:marLeft w:val="0"/>
      <w:marRight w:val="750"/>
      <w:marTop w:val="0"/>
      <w:marBottom w:val="0"/>
      <w:divBdr>
        <w:top w:val="none" w:sz="0" w:space="0" w:color="auto"/>
        <w:left w:val="none" w:sz="0" w:space="0" w:color="auto"/>
        <w:bottom w:val="none" w:sz="0" w:space="0" w:color="auto"/>
        <w:right w:val="none" w:sz="0" w:space="0" w:color="auto"/>
      </w:divBdr>
      <w:divsChild>
        <w:div w:id="955258221">
          <w:marLeft w:val="0"/>
          <w:marRight w:val="0"/>
          <w:marTop w:val="0"/>
          <w:marBottom w:val="0"/>
          <w:divBdr>
            <w:top w:val="none" w:sz="0" w:space="0" w:color="auto"/>
            <w:left w:val="none" w:sz="0" w:space="0" w:color="auto"/>
            <w:bottom w:val="none" w:sz="0" w:space="0" w:color="auto"/>
            <w:right w:val="none" w:sz="0" w:space="0" w:color="auto"/>
          </w:divBdr>
          <w:divsChild>
            <w:div w:id="1719233662">
              <w:marLeft w:val="0"/>
              <w:marRight w:val="0"/>
              <w:marTop w:val="0"/>
              <w:marBottom w:val="0"/>
              <w:divBdr>
                <w:top w:val="none" w:sz="0" w:space="0" w:color="auto"/>
                <w:left w:val="none" w:sz="0" w:space="0" w:color="auto"/>
                <w:bottom w:val="none" w:sz="0" w:space="0" w:color="auto"/>
                <w:right w:val="none" w:sz="0" w:space="0" w:color="auto"/>
              </w:divBdr>
              <w:divsChild>
                <w:div w:id="1724717581">
                  <w:marLeft w:val="0"/>
                  <w:marRight w:val="0"/>
                  <w:marTop w:val="0"/>
                  <w:marBottom w:val="0"/>
                  <w:divBdr>
                    <w:top w:val="none" w:sz="0" w:space="0" w:color="auto"/>
                    <w:left w:val="none" w:sz="0" w:space="0" w:color="auto"/>
                    <w:bottom w:val="none" w:sz="0" w:space="0" w:color="auto"/>
                    <w:right w:val="none" w:sz="0" w:space="0" w:color="auto"/>
                  </w:divBdr>
                  <w:divsChild>
                    <w:div w:id="1668898301">
                      <w:marLeft w:val="-225"/>
                      <w:marRight w:val="-225"/>
                      <w:marTop w:val="0"/>
                      <w:marBottom w:val="0"/>
                      <w:divBdr>
                        <w:top w:val="none" w:sz="0" w:space="0" w:color="auto"/>
                        <w:left w:val="none" w:sz="0" w:space="0" w:color="auto"/>
                        <w:bottom w:val="none" w:sz="0" w:space="0" w:color="auto"/>
                        <w:right w:val="none" w:sz="0" w:space="0" w:color="auto"/>
                      </w:divBdr>
                      <w:divsChild>
                        <w:div w:id="812869952">
                          <w:marLeft w:val="0"/>
                          <w:marRight w:val="0"/>
                          <w:marTop w:val="0"/>
                          <w:marBottom w:val="0"/>
                          <w:divBdr>
                            <w:top w:val="none" w:sz="0" w:space="0" w:color="auto"/>
                            <w:left w:val="none" w:sz="0" w:space="0" w:color="auto"/>
                            <w:bottom w:val="none" w:sz="0" w:space="0" w:color="auto"/>
                            <w:right w:val="none" w:sz="0" w:space="0" w:color="auto"/>
                          </w:divBdr>
                          <w:divsChild>
                            <w:div w:id="1086730848">
                              <w:marLeft w:val="0"/>
                              <w:marRight w:val="0"/>
                              <w:marTop w:val="0"/>
                              <w:marBottom w:val="0"/>
                              <w:divBdr>
                                <w:top w:val="none" w:sz="0" w:space="0" w:color="auto"/>
                                <w:left w:val="none" w:sz="0" w:space="0" w:color="auto"/>
                                <w:bottom w:val="none" w:sz="0" w:space="0" w:color="auto"/>
                                <w:right w:val="none" w:sz="0" w:space="0" w:color="auto"/>
                              </w:divBdr>
                              <w:divsChild>
                                <w:div w:id="1599632734">
                                  <w:marLeft w:val="0"/>
                                  <w:marRight w:val="0"/>
                                  <w:marTop w:val="0"/>
                                  <w:marBottom w:val="0"/>
                                  <w:divBdr>
                                    <w:top w:val="none" w:sz="0" w:space="0" w:color="auto"/>
                                    <w:left w:val="none" w:sz="0" w:space="0" w:color="auto"/>
                                    <w:bottom w:val="none" w:sz="0" w:space="0" w:color="auto"/>
                                    <w:right w:val="none" w:sz="0" w:space="0" w:color="auto"/>
                                  </w:divBdr>
                                  <w:divsChild>
                                    <w:div w:id="924075522">
                                      <w:marLeft w:val="0"/>
                                      <w:marRight w:val="0"/>
                                      <w:marTop w:val="0"/>
                                      <w:marBottom w:val="0"/>
                                      <w:divBdr>
                                        <w:top w:val="none" w:sz="0" w:space="0" w:color="auto"/>
                                        <w:left w:val="none" w:sz="0" w:space="0" w:color="auto"/>
                                        <w:bottom w:val="none" w:sz="0" w:space="0" w:color="auto"/>
                                        <w:right w:val="none" w:sz="0" w:space="0" w:color="auto"/>
                                      </w:divBdr>
                                      <w:divsChild>
                                        <w:div w:id="19641152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765846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89016418">
                                                  <w:marLeft w:val="0"/>
                                                  <w:marRight w:val="0"/>
                                                  <w:marTop w:val="0"/>
                                                  <w:marBottom w:val="0"/>
                                                  <w:divBdr>
                                                    <w:top w:val="none" w:sz="0" w:space="0" w:color="auto"/>
                                                    <w:left w:val="none" w:sz="0" w:space="0" w:color="auto"/>
                                                    <w:bottom w:val="none" w:sz="0" w:space="0" w:color="auto"/>
                                                    <w:right w:val="none" w:sz="0" w:space="0" w:color="auto"/>
                                                  </w:divBdr>
                                                  <w:divsChild>
                                                    <w:div w:id="5768695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47884989">
                                                  <w:marLeft w:val="0"/>
                                                  <w:marRight w:val="0"/>
                                                  <w:marTop w:val="0"/>
                                                  <w:marBottom w:val="0"/>
                                                  <w:divBdr>
                                                    <w:top w:val="none" w:sz="0" w:space="0" w:color="auto"/>
                                                    <w:left w:val="none" w:sz="0" w:space="0" w:color="auto"/>
                                                    <w:bottom w:val="none" w:sz="0" w:space="0" w:color="auto"/>
                                                    <w:right w:val="none" w:sz="0" w:space="0" w:color="auto"/>
                                                  </w:divBdr>
                                                  <w:divsChild>
                                                    <w:div w:id="10807616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52493811">
                                                          <w:marLeft w:val="0"/>
                                                          <w:marRight w:val="0"/>
                                                          <w:marTop w:val="0"/>
                                                          <w:marBottom w:val="0"/>
                                                          <w:divBdr>
                                                            <w:top w:val="none" w:sz="0" w:space="0" w:color="auto"/>
                                                            <w:left w:val="none" w:sz="0" w:space="0" w:color="auto"/>
                                                            <w:bottom w:val="none" w:sz="0" w:space="0" w:color="auto"/>
                                                            <w:right w:val="none" w:sz="0" w:space="0" w:color="auto"/>
                                                          </w:divBdr>
                                                          <w:divsChild>
                                                            <w:div w:id="16450870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3577882">
                                                          <w:marLeft w:val="0"/>
                                                          <w:marRight w:val="0"/>
                                                          <w:marTop w:val="0"/>
                                                          <w:marBottom w:val="0"/>
                                                          <w:divBdr>
                                                            <w:top w:val="none" w:sz="0" w:space="0" w:color="auto"/>
                                                            <w:left w:val="none" w:sz="0" w:space="0" w:color="auto"/>
                                                            <w:bottom w:val="none" w:sz="0" w:space="0" w:color="auto"/>
                                                            <w:right w:val="none" w:sz="0" w:space="0" w:color="auto"/>
                                                          </w:divBdr>
                                                          <w:divsChild>
                                                            <w:div w:id="3788234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89239">
      <w:bodyDiv w:val="1"/>
      <w:marLeft w:val="0"/>
      <w:marRight w:val="750"/>
      <w:marTop w:val="0"/>
      <w:marBottom w:val="0"/>
      <w:divBdr>
        <w:top w:val="none" w:sz="0" w:space="0" w:color="auto"/>
        <w:left w:val="none" w:sz="0" w:space="0" w:color="auto"/>
        <w:bottom w:val="none" w:sz="0" w:space="0" w:color="auto"/>
        <w:right w:val="none" w:sz="0" w:space="0" w:color="auto"/>
      </w:divBdr>
      <w:divsChild>
        <w:div w:id="863517300">
          <w:marLeft w:val="0"/>
          <w:marRight w:val="0"/>
          <w:marTop w:val="0"/>
          <w:marBottom w:val="0"/>
          <w:divBdr>
            <w:top w:val="none" w:sz="0" w:space="0" w:color="auto"/>
            <w:left w:val="none" w:sz="0" w:space="0" w:color="auto"/>
            <w:bottom w:val="none" w:sz="0" w:space="0" w:color="auto"/>
            <w:right w:val="none" w:sz="0" w:space="0" w:color="auto"/>
          </w:divBdr>
          <w:divsChild>
            <w:div w:id="1960182228">
              <w:marLeft w:val="0"/>
              <w:marRight w:val="0"/>
              <w:marTop w:val="0"/>
              <w:marBottom w:val="0"/>
              <w:divBdr>
                <w:top w:val="none" w:sz="0" w:space="0" w:color="auto"/>
                <w:left w:val="none" w:sz="0" w:space="0" w:color="auto"/>
                <w:bottom w:val="none" w:sz="0" w:space="0" w:color="auto"/>
                <w:right w:val="none" w:sz="0" w:space="0" w:color="auto"/>
              </w:divBdr>
              <w:divsChild>
                <w:div w:id="1795557940">
                  <w:marLeft w:val="0"/>
                  <w:marRight w:val="0"/>
                  <w:marTop w:val="0"/>
                  <w:marBottom w:val="0"/>
                  <w:divBdr>
                    <w:top w:val="none" w:sz="0" w:space="0" w:color="auto"/>
                    <w:left w:val="none" w:sz="0" w:space="0" w:color="auto"/>
                    <w:bottom w:val="none" w:sz="0" w:space="0" w:color="auto"/>
                    <w:right w:val="none" w:sz="0" w:space="0" w:color="auto"/>
                  </w:divBdr>
                  <w:divsChild>
                    <w:div w:id="1658071676">
                      <w:marLeft w:val="-225"/>
                      <w:marRight w:val="-225"/>
                      <w:marTop w:val="0"/>
                      <w:marBottom w:val="0"/>
                      <w:divBdr>
                        <w:top w:val="none" w:sz="0" w:space="0" w:color="auto"/>
                        <w:left w:val="none" w:sz="0" w:space="0" w:color="auto"/>
                        <w:bottom w:val="none" w:sz="0" w:space="0" w:color="auto"/>
                        <w:right w:val="none" w:sz="0" w:space="0" w:color="auto"/>
                      </w:divBdr>
                      <w:divsChild>
                        <w:div w:id="1493177995">
                          <w:marLeft w:val="0"/>
                          <w:marRight w:val="0"/>
                          <w:marTop w:val="0"/>
                          <w:marBottom w:val="0"/>
                          <w:divBdr>
                            <w:top w:val="none" w:sz="0" w:space="0" w:color="auto"/>
                            <w:left w:val="none" w:sz="0" w:space="0" w:color="auto"/>
                            <w:bottom w:val="none" w:sz="0" w:space="0" w:color="auto"/>
                            <w:right w:val="none" w:sz="0" w:space="0" w:color="auto"/>
                          </w:divBdr>
                          <w:divsChild>
                            <w:div w:id="1337928035">
                              <w:marLeft w:val="0"/>
                              <w:marRight w:val="0"/>
                              <w:marTop w:val="0"/>
                              <w:marBottom w:val="0"/>
                              <w:divBdr>
                                <w:top w:val="none" w:sz="0" w:space="0" w:color="auto"/>
                                <w:left w:val="none" w:sz="0" w:space="0" w:color="auto"/>
                                <w:bottom w:val="none" w:sz="0" w:space="0" w:color="auto"/>
                                <w:right w:val="none" w:sz="0" w:space="0" w:color="auto"/>
                              </w:divBdr>
                              <w:divsChild>
                                <w:div w:id="1352296644">
                                  <w:marLeft w:val="0"/>
                                  <w:marRight w:val="0"/>
                                  <w:marTop w:val="0"/>
                                  <w:marBottom w:val="0"/>
                                  <w:divBdr>
                                    <w:top w:val="none" w:sz="0" w:space="0" w:color="auto"/>
                                    <w:left w:val="none" w:sz="0" w:space="0" w:color="auto"/>
                                    <w:bottom w:val="none" w:sz="0" w:space="0" w:color="auto"/>
                                    <w:right w:val="none" w:sz="0" w:space="0" w:color="auto"/>
                                  </w:divBdr>
                                  <w:divsChild>
                                    <w:div w:id="496457149">
                                      <w:marLeft w:val="0"/>
                                      <w:marRight w:val="0"/>
                                      <w:marTop w:val="0"/>
                                      <w:marBottom w:val="0"/>
                                      <w:divBdr>
                                        <w:top w:val="none" w:sz="0" w:space="0" w:color="auto"/>
                                        <w:left w:val="none" w:sz="0" w:space="0" w:color="auto"/>
                                        <w:bottom w:val="none" w:sz="0" w:space="0" w:color="auto"/>
                                        <w:right w:val="none" w:sz="0" w:space="0" w:color="auto"/>
                                      </w:divBdr>
                                      <w:divsChild>
                                        <w:div w:id="27814865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7544419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55344500">
                                                  <w:marLeft w:val="0"/>
                                                  <w:marRight w:val="0"/>
                                                  <w:marTop w:val="0"/>
                                                  <w:marBottom w:val="0"/>
                                                  <w:divBdr>
                                                    <w:top w:val="none" w:sz="0" w:space="0" w:color="auto"/>
                                                    <w:left w:val="none" w:sz="0" w:space="0" w:color="auto"/>
                                                    <w:bottom w:val="none" w:sz="0" w:space="0" w:color="auto"/>
                                                    <w:right w:val="none" w:sz="0" w:space="0" w:color="auto"/>
                                                  </w:divBdr>
                                                  <w:divsChild>
                                                    <w:div w:id="12327326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50382359">
                                                  <w:marLeft w:val="0"/>
                                                  <w:marRight w:val="0"/>
                                                  <w:marTop w:val="0"/>
                                                  <w:marBottom w:val="0"/>
                                                  <w:divBdr>
                                                    <w:top w:val="none" w:sz="0" w:space="0" w:color="auto"/>
                                                    <w:left w:val="none" w:sz="0" w:space="0" w:color="auto"/>
                                                    <w:bottom w:val="none" w:sz="0" w:space="0" w:color="auto"/>
                                                    <w:right w:val="none" w:sz="0" w:space="0" w:color="auto"/>
                                                  </w:divBdr>
                                                  <w:divsChild>
                                                    <w:div w:id="11320222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714158">
      <w:bodyDiv w:val="1"/>
      <w:marLeft w:val="0"/>
      <w:marRight w:val="0"/>
      <w:marTop w:val="0"/>
      <w:marBottom w:val="0"/>
      <w:divBdr>
        <w:top w:val="none" w:sz="0" w:space="0" w:color="auto"/>
        <w:left w:val="none" w:sz="0" w:space="0" w:color="auto"/>
        <w:bottom w:val="none" w:sz="0" w:space="0" w:color="auto"/>
        <w:right w:val="none" w:sz="0" w:space="0" w:color="auto"/>
      </w:divBdr>
      <w:divsChild>
        <w:div w:id="1259483662">
          <w:marLeft w:val="0"/>
          <w:marRight w:val="0"/>
          <w:marTop w:val="0"/>
          <w:marBottom w:val="0"/>
          <w:divBdr>
            <w:top w:val="none" w:sz="0" w:space="0" w:color="auto"/>
            <w:left w:val="none" w:sz="0" w:space="0" w:color="auto"/>
            <w:bottom w:val="none" w:sz="0" w:space="0" w:color="auto"/>
            <w:right w:val="none" w:sz="0" w:space="0" w:color="auto"/>
          </w:divBdr>
          <w:divsChild>
            <w:div w:id="13109423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7959475">
          <w:marLeft w:val="0"/>
          <w:marRight w:val="0"/>
          <w:marTop w:val="0"/>
          <w:marBottom w:val="0"/>
          <w:divBdr>
            <w:top w:val="none" w:sz="0" w:space="0" w:color="auto"/>
            <w:left w:val="none" w:sz="0" w:space="0" w:color="auto"/>
            <w:bottom w:val="none" w:sz="0" w:space="0" w:color="auto"/>
            <w:right w:val="none" w:sz="0" w:space="0" w:color="auto"/>
          </w:divBdr>
          <w:divsChild>
            <w:div w:id="11998545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8638291">
          <w:marLeft w:val="0"/>
          <w:marRight w:val="0"/>
          <w:marTop w:val="0"/>
          <w:marBottom w:val="0"/>
          <w:divBdr>
            <w:top w:val="none" w:sz="0" w:space="0" w:color="auto"/>
            <w:left w:val="none" w:sz="0" w:space="0" w:color="auto"/>
            <w:bottom w:val="none" w:sz="0" w:space="0" w:color="auto"/>
            <w:right w:val="none" w:sz="0" w:space="0" w:color="auto"/>
          </w:divBdr>
          <w:divsChild>
            <w:div w:id="6278605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63023599">
      <w:bodyDiv w:val="1"/>
      <w:marLeft w:val="0"/>
      <w:marRight w:val="0"/>
      <w:marTop w:val="0"/>
      <w:marBottom w:val="0"/>
      <w:divBdr>
        <w:top w:val="none" w:sz="0" w:space="0" w:color="auto"/>
        <w:left w:val="none" w:sz="0" w:space="0" w:color="auto"/>
        <w:bottom w:val="none" w:sz="0" w:space="0" w:color="auto"/>
        <w:right w:val="none" w:sz="0" w:space="0" w:color="auto"/>
      </w:divBdr>
      <w:divsChild>
        <w:div w:id="531765400">
          <w:blockQuote w:val="1"/>
          <w:marLeft w:val="400"/>
          <w:marRight w:val="0"/>
          <w:marTop w:val="160"/>
          <w:marBottom w:val="200"/>
          <w:divBdr>
            <w:top w:val="none" w:sz="0" w:space="0" w:color="auto"/>
            <w:left w:val="none" w:sz="0" w:space="0" w:color="auto"/>
            <w:bottom w:val="none" w:sz="0" w:space="0" w:color="auto"/>
            <w:right w:val="none" w:sz="0" w:space="0" w:color="auto"/>
          </w:divBdr>
        </w:div>
        <w:div w:id="35591839">
          <w:blockQuote w:val="1"/>
          <w:marLeft w:val="400"/>
          <w:marRight w:val="0"/>
          <w:marTop w:val="160"/>
          <w:marBottom w:val="200"/>
          <w:divBdr>
            <w:top w:val="none" w:sz="0" w:space="0" w:color="auto"/>
            <w:left w:val="none" w:sz="0" w:space="0" w:color="auto"/>
            <w:bottom w:val="none" w:sz="0" w:space="0" w:color="auto"/>
            <w:right w:val="none" w:sz="0" w:space="0" w:color="auto"/>
          </w:divBdr>
        </w:div>
        <w:div w:id="15470636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6797247">
      <w:bodyDiv w:val="1"/>
      <w:marLeft w:val="0"/>
      <w:marRight w:val="0"/>
      <w:marTop w:val="0"/>
      <w:marBottom w:val="0"/>
      <w:divBdr>
        <w:top w:val="none" w:sz="0" w:space="0" w:color="auto"/>
        <w:left w:val="none" w:sz="0" w:space="0" w:color="auto"/>
        <w:bottom w:val="none" w:sz="0" w:space="0" w:color="auto"/>
        <w:right w:val="none" w:sz="0" w:space="0" w:color="auto"/>
      </w:divBdr>
      <w:divsChild>
        <w:div w:id="955402826">
          <w:blockQuote w:val="1"/>
          <w:marLeft w:val="400"/>
          <w:marRight w:val="0"/>
          <w:marTop w:val="160"/>
          <w:marBottom w:val="200"/>
          <w:divBdr>
            <w:top w:val="none" w:sz="0" w:space="0" w:color="auto"/>
            <w:left w:val="none" w:sz="0" w:space="0" w:color="auto"/>
            <w:bottom w:val="none" w:sz="0" w:space="0" w:color="auto"/>
            <w:right w:val="none" w:sz="0" w:space="0" w:color="auto"/>
          </w:divBdr>
        </w:div>
        <w:div w:id="17516549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04690867">
              <w:marLeft w:val="0"/>
              <w:marRight w:val="0"/>
              <w:marTop w:val="0"/>
              <w:marBottom w:val="0"/>
              <w:divBdr>
                <w:top w:val="none" w:sz="0" w:space="0" w:color="auto"/>
                <w:left w:val="none" w:sz="0" w:space="0" w:color="auto"/>
                <w:bottom w:val="none" w:sz="0" w:space="0" w:color="auto"/>
                <w:right w:val="none" w:sz="0" w:space="0" w:color="auto"/>
              </w:divBdr>
              <w:divsChild>
                <w:div w:id="6705722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1787014">
              <w:marLeft w:val="0"/>
              <w:marRight w:val="0"/>
              <w:marTop w:val="0"/>
              <w:marBottom w:val="0"/>
              <w:divBdr>
                <w:top w:val="none" w:sz="0" w:space="0" w:color="auto"/>
                <w:left w:val="none" w:sz="0" w:space="0" w:color="auto"/>
                <w:bottom w:val="none" w:sz="0" w:space="0" w:color="auto"/>
                <w:right w:val="none" w:sz="0" w:space="0" w:color="auto"/>
              </w:divBdr>
              <w:divsChild>
                <w:div w:id="379457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390205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4777366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236540">
      <w:bodyDiv w:val="1"/>
      <w:marLeft w:val="0"/>
      <w:marRight w:val="0"/>
      <w:marTop w:val="0"/>
      <w:marBottom w:val="0"/>
      <w:divBdr>
        <w:top w:val="none" w:sz="0" w:space="0" w:color="auto"/>
        <w:left w:val="none" w:sz="0" w:space="0" w:color="auto"/>
        <w:bottom w:val="none" w:sz="0" w:space="0" w:color="auto"/>
        <w:right w:val="none" w:sz="0" w:space="0" w:color="auto"/>
      </w:divBdr>
      <w:divsChild>
        <w:div w:id="1487629080">
          <w:marLeft w:val="0"/>
          <w:marRight w:val="0"/>
          <w:marTop w:val="0"/>
          <w:marBottom w:val="0"/>
          <w:divBdr>
            <w:top w:val="none" w:sz="0" w:space="0" w:color="auto"/>
            <w:left w:val="none" w:sz="0" w:space="0" w:color="auto"/>
            <w:bottom w:val="none" w:sz="0" w:space="0" w:color="auto"/>
            <w:right w:val="none" w:sz="0" w:space="0" w:color="auto"/>
          </w:divBdr>
          <w:divsChild>
            <w:div w:id="14682763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2601527">
          <w:marLeft w:val="0"/>
          <w:marRight w:val="0"/>
          <w:marTop w:val="0"/>
          <w:marBottom w:val="0"/>
          <w:divBdr>
            <w:top w:val="none" w:sz="0" w:space="0" w:color="auto"/>
            <w:left w:val="none" w:sz="0" w:space="0" w:color="auto"/>
            <w:bottom w:val="none" w:sz="0" w:space="0" w:color="auto"/>
            <w:right w:val="none" w:sz="0" w:space="0" w:color="auto"/>
          </w:divBdr>
          <w:divsChild>
            <w:div w:id="4083131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30806916">
          <w:marLeft w:val="0"/>
          <w:marRight w:val="0"/>
          <w:marTop w:val="0"/>
          <w:marBottom w:val="0"/>
          <w:divBdr>
            <w:top w:val="none" w:sz="0" w:space="0" w:color="auto"/>
            <w:left w:val="none" w:sz="0" w:space="0" w:color="auto"/>
            <w:bottom w:val="none" w:sz="0" w:space="0" w:color="auto"/>
            <w:right w:val="none" w:sz="0" w:space="0" w:color="auto"/>
          </w:divBdr>
          <w:divsChild>
            <w:div w:id="12464962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80623705">
      <w:bodyDiv w:val="1"/>
      <w:marLeft w:val="0"/>
      <w:marRight w:val="0"/>
      <w:marTop w:val="0"/>
      <w:marBottom w:val="0"/>
      <w:divBdr>
        <w:top w:val="none" w:sz="0" w:space="0" w:color="auto"/>
        <w:left w:val="none" w:sz="0" w:space="0" w:color="auto"/>
        <w:bottom w:val="none" w:sz="0" w:space="0" w:color="auto"/>
        <w:right w:val="none" w:sz="0" w:space="0" w:color="auto"/>
      </w:divBdr>
      <w:divsChild>
        <w:div w:id="1496531572">
          <w:marLeft w:val="0"/>
          <w:marRight w:val="0"/>
          <w:marTop w:val="0"/>
          <w:marBottom w:val="0"/>
          <w:divBdr>
            <w:top w:val="none" w:sz="0" w:space="0" w:color="auto"/>
            <w:left w:val="none" w:sz="0" w:space="0" w:color="auto"/>
            <w:bottom w:val="none" w:sz="0" w:space="0" w:color="auto"/>
            <w:right w:val="none" w:sz="0" w:space="0" w:color="auto"/>
          </w:divBdr>
          <w:divsChild>
            <w:div w:id="149517826">
              <w:marLeft w:val="0"/>
              <w:marRight w:val="0"/>
              <w:marTop w:val="0"/>
              <w:marBottom w:val="0"/>
              <w:divBdr>
                <w:top w:val="none" w:sz="0" w:space="0" w:color="auto"/>
                <w:left w:val="none" w:sz="0" w:space="0" w:color="auto"/>
                <w:bottom w:val="none" w:sz="0" w:space="0" w:color="auto"/>
                <w:right w:val="none" w:sz="0" w:space="0" w:color="auto"/>
              </w:divBdr>
              <w:divsChild>
                <w:div w:id="1097871757">
                  <w:marLeft w:val="0"/>
                  <w:marRight w:val="0"/>
                  <w:marTop w:val="0"/>
                  <w:marBottom w:val="0"/>
                  <w:divBdr>
                    <w:top w:val="none" w:sz="0" w:space="0" w:color="auto"/>
                    <w:left w:val="none" w:sz="0" w:space="0" w:color="auto"/>
                    <w:bottom w:val="none" w:sz="0" w:space="0" w:color="auto"/>
                    <w:right w:val="none" w:sz="0" w:space="0" w:color="auto"/>
                  </w:divBdr>
                  <w:divsChild>
                    <w:div w:id="1770005635">
                      <w:marLeft w:val="0"/>
                      <w:marRight w:val="0"/>
                      <w:marTop w:val="0"/>
                      <w:marBottom w:val="0"/>
                      <w:divBdr>
                        <w:top w:val="none" w:sz="0" w:space="0" w:color="auto"/>
                        <w:left w:val="none" w:sz="0" w:space="0" w:color="auto"/>
                        <w:bottom w:val="none" w:sz="0" w:space="0" w:color="auto"/>
                        <w:right w:val="none" w:sz="0" w:space="0" w:color="auto"/>
                      </w:divBdr>
                      <w:divsChild>
                        <w:div w:id="1350567055">
                          <w:marLeft w:val="0"/>
                          <w:marRight w:val="0"/>
                          <w:marTop w:val="0"/>
                          <w:marBottom w:val="0"/>
                          <w:divBdr>
                            <w:top w:val="none" w:sz="0" w:space="0" w:color="auto"/>
                            <w:left w:val="none" w:sz="0" w:space="0" w:color="auto"/>
                            <w:bottom w:val="none" w:sz="0" w:space="0" w:color="auto"/>
                            <w:right w:val="none" w:sz="0" w:space="0" w:color="auto"/>
                          </w:divBdr>
                          <w:divsChild>
                            <w:div w:id="2096971362">
                              <w:marLeft w:val="0"/>
                              <w:marRight w:val="0"/>
                              <w:marTop w:val="0"/>
                              <w:marBottom w:val="0"/>
                              <w:divBdr>
                                <w:top w:val="none" w:sz="0" w:space="0" w:color="auto"/>
                                <w:left w:val="none" w:sz="0" w:space="0" w:color="auto"/>
                                <w:bottom w:val="none" w:sz="0" w:space="0" w:color="auto"/>
                                <w:right w:val="none" w:sz="0" w:space="0" w:color="auto"/>
                              </w:divBdr>
                              <w:divsChild>
                                <w:div w:id="4119728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3106198">
                                      <w:marLeft w:val="0"/>
                                      <w:marRight w:val="0"/>
                                      <w:marTop w:val="0"/>
                                      <w:marBottom w:val="0"/>
                                      <w:divBdr>
                                        <w:top w:val="none" w:sz="0" w:space="0" w:color="auto"/>
                                        <w:left w:val="none" w:sz="0" w:space="0" w:color="auto"/>
                                        <w:bottom w:val="none" w:sz="0" w:space="0" w:color="auto"/>
                                        <w:right w:val="none" w:sz="0" w:space="0" w:color="auto"/>
                                      </w:divBdr>
                                      <w:divsChild>
                                        <w:div w:id="5310382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1057908">
                                      <w:marLeft w:val="0"/>
                                      <w:marRight w:val="0"/>
                                      <w:marTop w:val="0"/>
                                      <w:marBottom w:val="0"/>
                                      <w:divBdr>
                                        <w:top w:val="none" w:sz="0" w:space="0" w:color="auto"/>
                                        <w:left w:val="none" w:sz="0" w:space="0" w:color="auto"/>
                                        <w:bottom w:val="none" w:sz="0" w:space="0" w:color="auto"/>
                                        <w:right w:val="none" w:sz="0" w:space="0" w:color="auto"/>
                                      </w:divBdr>
                                      <w:divsChild>
                                        <w:div w:id="14192482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434459">
      <w:bodyDiv w:val="1"/>
      <w:marLeft w:val="0"/>
      <w:marRight w:val="0"/>
      <w:marTop w:val="0"/>
      <w:marBottom w:val="0"/>
      <w:divBdr>
        <w:top w:val="none" w:sz="0" w:space="0" w:color="auto"/>
        <w:left w:val="none" w:sz="0" w:space="0" w:color="auto"/>
        <w:bottom w:val="none" w:sz="0" w:space="0" w:color="auto"/>
        <w:right w:val="none" w:sz="0" w:space="0" w:color="auto"/>
      </w:divBdr>
      <w:divsChild>
        <w:div w:id="6427317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74273043">
              <w:marLeft w:val="0"/>
              <w:marRight w:val="0"/>
              <w:marTop w:val="0"/>
              <w:marBottom w:val="0"/>
              <w:divBdr>
                <w:top w:val="none" w:sz="0" w:space="0" w:color="auto"/>
                <w:left w:val="none" w:sz="0" w:space="0" w:color="auto"/>
                <w:bottom w:val="none" w:sz="0" w:space="0" w:color="auto"/>
                <w:right w:val="none" w:sz="0" w:space="0" w:color="auto"/>
              </w:divBdr>
              <w:divsChild>
                <w:div w:id="4202257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3539709">
                      <w:marLeft w:val="0"/>
                      <w:marRight w:val="0"/>
                      <w:marTop w:val="0"/>
                      <w:marBottom w:val="0"/>
                      <w:divBdr>
                        <w:top w:val="none" w:sz="0" w:space="0" w:color="auto"/>
                        <w:left w:val="none" w:sz="0" w:space="0" w:color="auto"/>
                        <w:bottom w:val="none" w:sz="0" w:space="0" w:color="auto"/>
                        <w:right w:val="none" w:sz="0" w:space="0" w:color="auto"/>
                      </w:divBdr>
                      <w:divsChild>
                        <w:div w:id="18354866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3704785">
                      <w:marLeft w:val="0"/>
                      <w:marRight w:val="0"/>
                      <w:marTop w:val="0"/>
                      <w:marBottom w:val="0"/>
                      <w:divBdr>
                        <w:top w:val="none" w:sz="0" w:space="0" w:color="auto"/>
                        <w:left w:val="none" w:sz="0" w:space="0" w:color="auto"/>
                        <w:bottom w:val="none" w:sz="0" w:space="0" w:color="auto"/>
                        <w:right w:val="none" w:sz="0" w:space="0" w:color="auto"/>
                      </w:divBdr>
                      <w:divsChild>
                        <w:div w:id="9649708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0530684">
                      <w:marLeft w:val="0"/>
                      <w:marRight w:val="0"/>
                      <w:marTop w:val="0"/>
                      <w:marBottom w:val="0"/>
                      <w:divBdr>
                        <w:top w:val="none" w:sz="0" w:space="0" w:color="auto"/>
                        <w:left w:val="none" w:sz="0" w:space="0" w:color="auto"/>
                        <w:bottom w:val="none" w:sz="0" w:space="0" w:color="auto"/>
                        <w:right w:val="none" w:sz="0" w:space="0" w:color="auto"/>
                      </w:divBdr>
                      <w:divsChild>
                        <w:div w:id="13915397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8859286">
                      <w:marLeft w:val="0"/>
                      <w:marRight w:val="0"/>
                      <w:marTop w:val="0"/>
                      <w:marBottom w:val="0"/>
                      <w:divBdr>
                        <w:top w:val="none" w:sz="0" w:space="0" w:color="auto"/>
                        <w:left w:val="none" w:sz="0" w:space="0" w:color="auto"/>
                        <w:bottom w:val="none" w:sz="0" w:space="0" w:color="auto"/>
                        <w:right w:val="none" w:sz="0" w:space="0" w:color="auto"/>
                      </w:divBdr>
                      <w:divsChild>
                        <w:div w:id="17886251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7164365">
                      <w:marLeft w:val="0"/>
                      <w:marRight w:val="0"/>
                      <w:marTop w:val="0"/>
                      <w:marBottom w:val="0"/>
                      <w:divBdr>
                        <w:top w:val="none" w:sz="0" w:space="0" w:color="auto"/>
                        <w:left w:val="none" w:sz="0" w:space="0" w:color="auto"/>
                        <w:bottom w:val="none" w:sz="0" w:space="0" w:color="auto"/>
                        <w:right w:val="none" w:sz="0" w:space="0" w:color="auto"/>
                      </w:divBdr>
                      <w:divsChild>
                        <w:div w:id="1604341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08258662">
              <w:marLeft w:val="0"/>
              <w:marRight w:val="0"/>
              <w:marTop w:val="0"/>
              <w:marBottom w:val="0"/>
              <w:divBdr>
                <w:top w:val="none" w:sz="0" w:space="0" w:color="auto"/>
                <w:left w:val="none" w:sz="0" w:space="0" w:color="auto"/>
                <w:bottom w:val="none" w:sz="0" w:space="0" w:color="auto"/>
                <w:right w:val="none" w:sz="0" w:space="0" w:color="auto"/>
              </w:divBdr>
              <w:divsChild>
                <w:div w:id="15300217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00821007">
              <w:marLeft w:val="0"/>
              <w:marRight w:val="0"/>
              <w:marTop w:val="0"/>
              <w:marBottom w:val="0"/>
              <w:divBdr>
                <w:top w:val="none" w:sz="0" w:space="0" w:color="auto"/>
                <w:left w:val="none" w:sz="0" w:space="0" w:color="auto"/>
                <w:bottom w:val="none" w:sz="0" w:space="0" w:color="auto"/>
                <w:right w:val="none" w:sz="0" w:space="0" w:color="auto"/>
              </w:divBdr>
              <w:divsChild>
                <w:div w:id="61100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5841113">
              <w:marLeft w:val="0"/>
              <w:marRight w:val="0"/>
              <w:marTop w:val="0"/>
              <w:marBottom w:val="0"/>
              <w:divBdr>
                <w:top w:val="none" w:sz="0" w:space="0" w:color="auto"/>
                <w:left w:val="none" w:sz="0" w:space="0" w:color="auto"/>
                <w:bottom w:val="none" w:sz="0" w:space="0" w:color="auto"/>
                <w:right w:val="none" w:sz="0" w:space="0" w:color="auto"/>
              </w:divBdr>
              <w:divsChild>
                <w:div w:id="2010671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6468295">
              <w:marLeft w:val="0"/>
              <w:marRight w:val="0"/>
              <w:marTop w:val="0"/>
              <w:marBottom w:val="0"/>
              <w:divBdr>
                <w:top w:val="none" w:sz="0" w:space="0" w:color="auto"/>
                <w:left w:val="none" w:sz="0" w:space="0" w:color="auto"/>
                <w:bottom w:val="none" w:sz="0" w:space="0" w:color="auto"/>
                <w:right w:val="none" w:sz="0" w:space="0" w:color="auto"/>
              </w:divBdr>
              <w:divsChild>
                <w:div w:id="12986850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06209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2170047">
      <w:bodyDiv w:val="1"/>
      <w:marLeft w:val="0"/>
      <w:marRight w:val="0"/>
      <w:marTop w:val="0"/>
      <w:marBottom w:val="0"/>
      <w:divBdr>
        <w:top w:val="none" w:sz="0" w:space="0" w:color="auto"/>
        <w:left w:val="none" w:sz="0" w:space="0" w:color="auto"/>
        <w:bottom w:val="none" w:sz="0" w:space="0" w:color="auto"/>
        <w:right w:val="none" w:sz="0" w:space="0" w:color="auto"/>
      </w:divBdr>
      <w:divsChild>
        <w:div w:id="16649648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37622738">
              <w:marLeft w:val="0"/>
              <w:marRight w:val="0"/>
              <w:marTop w:val="0"/>
              <w:marBottom w:val="0"/>
              <w:divBdr>
                <w:top w:val="none" w:sz="0" w:space="0" w:color="auto"/>
                <w:left w:val="none" w:sz="0" w:space="0" w:color="auto"/>
                <w:bottom w:val="none" w:sz="0" w:space="0" w:color="auto"/>
                <w:right w:val="none" w:sz="0" w:space="0" w:color="auto"/>
              </w:divBdr>
              <w:divsChild>
                <w:div w:id="4531370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46546796">
                      <w:marLeft w:val="0"/>
                      <w:marRight w:val="0"/>
                      <w:marTop w:val="0"/>
                      <w:marBottom w:val="0"/>
                      <w:divBdr>
                        <w:top w:val="none" w:sz="0" w:space="0" w:color="auto"/>
                        <w:left w:val="none" w:sz="0" w:space="0" w:color="auto"/>
                        <w:bottom w:val="none" w:sz="0" w:space="0" w:color="auto"/>
                        <w:right w:val="none" w:sz="0" w:space="0" w:color="auto"/>
                      </w:divBdr>
                      <w:divsChild>
                        <w:div w:id="15155358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6944933">
                      <w:marLeft w:val="0"/>
                      <w:marRight w:val="0"/>
                      <w:marTop w:val="0"/>
                      <w:marBottom w:val="0"/>
                      <w:divBdr>
                        <w:top w:val="none" w:sz="0" w:space="0" w:color="auto"/>
                        <w:left w:val="none" w:sz="0" w:space="0" w:color="auto"/>
                        <w:bottom w:val="none" w:sz="0" w:space="0" w:color="auto"/>
                        <w:right w:val="none" w:sz="0" w:space="0" w:color="auto"/>
                      </w:divBdr>
                      <w:divsChild>
                        <w:div w:id="15685682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0340544">
                      <w:marLeft w:val="0"/>
                      <w:marRight w:val="0"/>
                      <w:marTop w:val="0"/>
                      <w:marBottom w:val="0"/>
                      <w:divBdr>
                        <w:top w:val="none" w:sz="0" w:space="0" w:color="auto"/>
                        <w:left w:val="none" w:sz="0" w:space="0" w:color="auto"/>
                        <w:bottom w:val="none" w:sz="0" w:space="0" w:color="auto"/>
                        <w:right w:val="none" w:sz="0" w:space="0" w:color="auto"/>
                      </w:divBdr>
                      <w:divsChild>
                        <w:div w:id="1499525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20144012">
              <w:marLeft w:val="0"/>
              <w:marRight w:val="0"/>
              <w:marTop w:val="0"/>
              <w:marBottom w:val="0"/>
              <w:divBdr>
                <w:top w:val="none" w:sz="0" w:space="0" w:color="auto"/>
                <w:left w:val="none" w:sz="0" w:space="0" w:color="auto"/>
                <w:bottom w:val="none" w:sz="0" w:space="0" w:color="auto"/>
                <w:right w:val="none" w:sz="0" w:space="0" w:color="auto"/>
              </w:divBdr>
              <w:divsChild>
                <w:div w:id="1401904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3395133">
              <w:marLeft w:val="0"/>
              <w:marRight w:val="0"/>
              <w:marTop w:val="0"/>
              <w:marBottom w:val="0"/>
              <w:divBdr>
                <w:top w:val="none" w:sz="0" w:space="0" w:color="auto"/>
                <w:left w:val="none" w:sz="0" w:space="0" w:color="auto"/>
                <w:bottom w:val="none" w:sz="0" w:space="0" w:color="auto"/>
                <w:right w:val="none" w:sz="0" w:space="0" w:color="auto"/>
              </w:divBdr>
              <w:divsChild>
                <w:div w:id="563931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8040388">
              <w:marLeft w:val="0"/>
              <w:marRight w:val="0"/>
              <w:marTop w:val="0"/>
              <w:marBottom w:val="0"/>
              <w:divBdr>
                <w:top w:val="none" w:sz="0" w:space="0" w:color="auto"/>
                <w:left w:val="none" w:sz="0" w:space="0" w:color="auto"/>
                <w:bottom w:val="none" w:sz="0" w:space="0" w:color="auto"/>
                <w:right w:val="none" w:sz="0" w:space="0" w:color="auto"/>
              </w:divBdr>
              <w:divsChild>
                <w:div w:id="18793964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9336407">
              <w:marLeft w:val="0"/>
              <w:marRight w:val="0"/>
              <w:marTop w:val="0"/>
              <w:marBottom w:val="0"/>
              <w:divBdr>
                <w:top w:val="none" w:sz="0" w:space="0" w:color="auto"/>
                <w:left w:val="none" w:sz="0" w:space="0" w:color="auto"/>
                <w:bottom w:val="none" w:sz="0" w:space="0" w:color="auto"/>
                <w:right w:val="none" w:sz="0" w:space="0" w:color="auto"/>
              </w:divBdr>
              <w:divsChild>
                <w:div w:id="9850091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971118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625234">
      <w:bodyDiv w:val="1"/>
      <w:marLeft w:val="0"/>
      <w:marRight w:val="0"/>
      <w:marTop w:val="0"/>
      <w:marBottom w:val="0"/>
      <w:divBdr>
        <w:top w:val="none" w:sz="0" w:space="0" w:color="auto"/>
        <w:left w:val="none" w:sz="0" w:space="0" w:color="auto"/>
        <w:bottom w:val="none" w:sz="0" w:space="0" w:color="auto"/>
        <w:right w:val="none" w:sz="0" w:space="0" w:color="auto"/>
      </w:divBdr>
      <w:divsChild>
        <w:div w:id="23750032">
          <w:marLeft w:val="0"/>
          <w:marRight w:val="0"/>
          <w:marTop w:val="0"/>
          <w:marBottom w:val="0"/>
          <w:divBdr>
            <w:top w:val="none" w:sz="0" w:space="0" w:color="auto"/>
            <w:left w:val="none" w:sz="0" w:space="0" w:color="auto"/>
            <w:bottom w:val="none" w:sz="0" w:space="0" w:color="auto"/>
            <w:right w:val="none" w:sz="0" w:space="0" w:color="auto"/>
          </w:divBdr>
          <w:divsChild>
            <w:div w:id="14090342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8327458">
          <w:marLeft w:val="0"/>
          <w:marRight w:val="0"/>
          <w:marTop w:val="0"/>
          <w:marBottom w:val="0"/>
          <w:divBdr>
            <w:top w:val="none" w:sz="0" w:space="0" w:color="auto"/>
            <w:left w:val="none" w:sz="0" w:space="0" w:color="auto"/>
            <w:bottom w:val="none" w:sz="0" w:space="0" w:color="auto"/>
            <w:right w:val="none" w:sz="0" w:space="0" w:color="auto"/>
          </w:divBdr>
          <w:divsChild>
            <w:div w:id="20092897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2882252">
          <w:marLeft w:val="0"/>
          <w:marRight w:val="0"/>
          <w:marTop w:val="0"/>
          <w:marBottom w:val="0"/>
          <w:divBdr>
            <w:top w:val="none" w:sz="0" w:space="0" w:color="auto"/>
            <w:left w:val="none" w:sz="0" w:space="0" w:color="auto"/>
            <w:bottom w:val="none" w:sz="0" w:space="0" w:color="auto"/>
            <w:right w:val="none" w:sz="0" w:space="0" w:color="auto"/>
          </w:divBdr>
          <w:divsChild>
            <w:div w:id="5777906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83564856">
      <w:bodyDiv w:val="1"/>
      <w:marLeft w:val="0"/>
      <w:marRight w:val="750"/>
      <w:marTop w:val="0"/>
      <w:marBottom w:val="0"/>
      <w:divBdr>
        <w:top w:val="none" w:sz="0" w:space="0" w:color="auto"/>
        <w:left w:val="none" w:sz="0" w:space="0" w:color="auto"/>
        <w:bottom w:val="none" w:sz="0" w:space="0" w:color="auto"/>
        <w:right w:val="none" w:sz="0" w:space="0" w:color="auto"/>
      </w:divBdr>
      <w:divsChild>
        <w:div w:id="1994214276">
          <w:marLeft w:val="0"/>
          <w:marRight w:val="0"/>
          <w:marTop w:val="0"/>
          <w:marBottom w:val="0"/>
          <w:divBdr>
            <w:top w:val="none" w:sz="0" w:space="0" w:color="auto"/>
            <w:left w:val="none" w:sz="0" w:space="0" w:color="auto"/>
            <w:bottom w:val="none" w:sz="0" w:space="0" w:color="auto"/>
            <w:right w:val="none" w:sz="0" w:space="0" w:color="auto"/>
          </w:divBdr>
          <w:divsChild>
            <w:div w:id="870193510">
              <w:marLeft w:val="0"/>
              <w:marRight w:val="0"/>
              <w:marTop w:val="0"/>
              <w:marBottom w:val="0"/>
              <w:divBdr>
                <w:top w:val="none" w:sz="0" w:space="0" w:color="auto"/>
                <w:left w:val="none" w:sz="0" w:space="0" w:color="auto"/>
                <w:bottom w:val="none" w:sz="0" w:space="0" w:color="auto"/>
                <w:right w:val="none" w:sz="0" w:space="0" w:color="auto"/>
              </w:divBdr>
              <w:divsChild>
                <w:div w:id="853148400">
                  <w:marLeft w:val="0"/>
                  <w:marRight w:val="0"/>
                  <w:marTop w:val="0"/>
                  <w:marBottom w:val="0"/>
                  <w:divBdr>
                    <w:top w:val="none" w:sz="0" w:space="0" w:color="auto"/>
                    <w:left w:val="none" w:sz="0" w:space="0" w:color="auto"/>
                    <w:bottom w:val="none" w:sz="0" w:space="0" w:color="auto"/>
                    <w:right w:val="none" w:sz="0" w:space="0" w:color="auto"/>
                  </w:divBdr>
                  <w:divsChild>
                    <w:div w:id="1267884387">
                      <w:marLeft w:val="-225"/>
                      <w:marRight w:val="-225"/>
                      <w:marTop w:val="0"/>
                      <w:marBottom w:val="0"/>
                      <w:divBdr>
                        <w:top w:val="none" w:sz="0" w:space="0" w:color="auto"/>
                        <w:left w:val="none" w:sz="0" w:space="0" w:color="auto"/>
                        <w:bottom w:val="none" w:sz="0" w:space="0" w:color="auto"/>
                        <w:right w:val="none" w:sz="0" w:space="0" w:color="auto"/>
                      </w:divBdr>
                      <w:divsChild>
                        <w:div w:id="1977906773">
                          <w:marLeft w:val="0"/>
                          <w:marRight w:val="0"/>
                          <w:marTop w:val="0"/>
                          <w:marBottom w:val="0"/>
                          <w:divBdr>
                            <w:top w:val="none" w:sz="0" w:space="0" w:color="auto"/>
                            <w:left w:val="none" w:sz="0" w:space="0" w:color="auto"/>
                            <w:bottom w:val="none" w:sz="0" w:space="0" w:color="auto"/>
                            <w:right w:val="none" w:sz="0" w:space="0" w:color="auto"/>
                          </w:divBdr>
                          <w:divsChild>
                            <w:div w:id="677468272">
                              <w:marLeft w:val="0"/>
                              <w:marRight w:val="0"/>
                              <w:marTop w:val="0"/>
                              <w:marBottom w:val="0"/>
                              <w:divBdr>
                                <w:top w:val="none" w:sz="0" w:space="0" w:color="auto"/>
                                <w:left w:val="none" w:sz="0" w:space="0" w:color="auto"/>
                                <w:bottom w:val="none" w:sz="0" w:space="0" w:color="auto"/>
                                <w:right w:val="none" w:sz="0" w:space="0" w:color="auto"/>
                              </w:divBdr>
                              <w:divsChild>
                                <w:div w:id="1983346380">
                                  <w:marLeft w:val="0"/>
                                  <w:marRight w:val="0"/>
                                  <w:marTop w:val="0"/>
                                  <w:marBottom w:val="0"/>
                                  <w:divBdr>
                                    <w:top w:val="none" w:sz="0" w:space="0" w:color="auto"/>
                                    <w:left w:val="none" w:sz="0" w:space="0" w:color="auto"/>
                                    <w:bottom w:val="none" w:sz="0" w:space="0" w:color="auto"/>
                                    <w:right w:val="none" w:sz="0" w:space="0" w:color="auto"/>
                                  </w:divBdr>
                                  <w:divsChild>
                                    <w:div w:id="1656450903">
                                      <w:marLeft w:val="0"/>
                                      <w:marRight w:val="0"/>
                                      <w:marTop w:val="0"/>
                                      <w:marBottom w:val="0"/>
                                      <w:divBdr>
                                        <w:top w:val="none" w:sz="0" w:space="0" w:color="auto"/>
                                        <w:left w:val="none" w:sz="0" w:space="0" w:color="auto"/>
                                        <w:bottom w:val="none" w:sz="0" w:space="0" w:color="auto"/>
                                        <w:right w:val="none" w:sz="0" w:space="0" w:color="auto"/>
                                      </w:divBdr>
                                      <w:divsChild>
                                        <w:div w:id="189592120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6343562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67430554">
                                                  <w:marLeft w:val="0"/>
                                                  <w:marRight w:val="0"/>
                                                  <w:marTop w:val="0"/>
                                                  <w:marBottom w:val="0"/>
                                                  <w:divBdr>
                                                    <w:top w:val="none" w:sz="0" w:space="0" w:color="auto"/>
                                                    <w:left w:val="none" w:sz="0" w:space="0" w:color="auto"/>
                                                    <w:bottom w:val="none" w:sz="0" w:space="0" w:color="auto"/>
                                                    <w:right w:val="none" w:sz="0" w:space="0" w:color="auto"/>
                                                  </w:divBdr>
                                                  <w:divsChild>
                                                    <w:div w:id="20264032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36015897">
                                                  <w:marLeft w:val="0"/>
                                                  <w:marRight w:val="0"/>
                                                  <w:marTop w:val="0"/>
                                                  <w:marBottom w:val="0"/>
                                                  <w:divBdr>
                                                    <w:top w:val="none" w:sz="0" w:space="0" w:color="auto"/>
                                                    <w:left w:val="none" w:sz="0" w:space="0" w:color="auto"/>
                                                    <w:bottom w:val="none" w:sz="0" w:space="0" w:color="auto"/>
                                                    <w:right w:val="none" w:sz="0" w:space="0" w:color="auto"/>
                                                  </w:divBdr>
                                                  <w:divsChild>
                                                    <w:div w:id="740178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74025198">
                                                          <w:marLeft w:val="0"/>
                                                          <w:marRight w:val="0"/>
                                                          <w:marTop w:val="0"/>
                                                          <w:marBottom w:val="0"/>
                                                          <w:divBdr>
                                                            <w:top w:val="none" w:sz="0" w:space="0" w:color="auto"/>
                                                            <w:left w:val="none" w:sz="0" w:space="0" w:color="auto"/>
                                                            <w:bottom w:val="none" w:sz="0" w:space="0" w:color="auto"/>
                                                            <w:right w:val="none" w:sz="0" w:space="0" w:color="auto"/>
                                                          </w:divBdr>
                                                          <w:divsChild>
                                                            <w:div w:id="9852352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481734">
                                                          <w:marLeft w:val="0"/>
                                                          <w:marRight w:val="0"/>
                                                          <w:marTop w:val="0"/>
                                                          <w:marBottom w:val="0"/>
                                                          <w:divBdr>
                                                            <w:top w:val="none" w:sz="0" w:space="0" w:color="auto"/>
                                                            <w:left w:val="none" w:sz="0" w:space="0" w:color="auto"/>
                                                            <w:bottom w:val="none" w:sz="0" w:space="0" w:color="auto"/>
                                                            <w:right w:val="none" w:sz="0" w:space="0" w:color="auto"/>
                                                          </w:divBdr>
                                                          <w:divsChild>
                                                            <w:div w:id="9687050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5279464">
                                                          <w:marLeft w:val="0"/>
                                                          <w:marRight w:val="0"/>
                                                          <w:marTop w:val="0"/>
                                                          <w:marBottom w:val="0"/>
                                                          <w:divBdr>
                                                            <w:top w:val="none" w:sz="0" w:space="0" w:color="auto"/>
                                                            <w:left w:val="none" w:sz="0" w:space="0" w:color="auto"/>
                                                            <w:bottom w:val="none" w:sz="0" w:space="0" w:color="auto"/>
                                                            <w:right w:val="none" w:sz="0" w:space="0" w:color="auto"/>
                                                          </w:divBdr>
                                                          <w:divsChild>
                                                            <w:div w:id="16071502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60502442">
                                                          <w:marLeft w:val="0"/>
                                                          <w:marRight w:val="0"/>
                                                          <w:marTop w:val="0"/>
                                                          <w:marBottom w:val="0"/>
                                                          <w:divBdr>
                                                            <w:top w:val="none" w:sz="0" w:space="0" w:color="auto"/>
                                                            <w:left w:val="none" w:sz="0" w:space="0" w:color="auto"/>
                                                            <w:bottom w:val="none" w:sz="0" w:space="0" w:color="auto"/>
                                                            <w:right w:val="none" w:sz="0" w:space="0" w:color="auto"/>
                                                          </w:divBdr>
                                                          <w:divsChild>
                                                            <w:div w:id="4900984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954414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89594573">
      <w:bodyDiv w:val="1"/>
      <w:marLeft w:val="0"/>
      <w:marRight w:val="0"/>
      <w:marTop w:val="0"/>
      <w:marBottom w:val="0"/>
      <w:divBdr>
        <w:top w:val="none" w:sz="0" w:space="0" w:color="auto"/>
        <w:left w:val="none" w:sz="0" w:space="0" w:color="auto"/>
        <w:bottom w:val="none" w:sz="0" w:space="0" w:color="auto"/>
        <w:right w:val="none" w:sz="0" w:space="0" w:color="auto"/>
      </w:divBdr>
      <w:divsChild>
        <w:div w:id="2133743568">
          <w:marLeft w:val="0"/>
          <w:marRight w:val="0"/>
          <w:marTop w:val="0"/>
          <w:marBottom w:val="0"/>
          <w:divBdr>
            <w:top w:val="none" w:sz="0" w:space="0" w:color="auto"/>
            <w:left w:val="none" w:sz="0" w:space="0" w:color="auto"/>
            <w:bottom w:val="none" w:sz="0" w:space="0" w:color="auto"/>
            <w:right w:val="none" w:sz="0" w:space="0" w:color="auto"/>
          </w:divBdr>
          <w:divsChild>
            <w:div w:id="9004849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3917252">
          <w:marLeft w:val="0"/>
          <w:marRight w:val="0"/>
          <w:marTop w:val="0"/>
          <w:marBottom w:val="0"/>
          <w:divBdr>
            <w:top w:val="none" w:sz="0" w:space="0" w:color="auto"/>
            <w:left w:val="none" w:sz="0" w:space="0" w:color="auto"/>
            <w:bottom w:val="none" w:sz="0" w:space="0" w:color="auto"/>
            <w:right w:val="none" w:sz="0" w:space="0" w:color="auto"/>
          </w:divBdr>
          <w:divsChild>
            <w:div w:id="18450539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94383940">
      <w:bodyDiv w:val="1"/>
      <w:marLeft w:val="0"/>
      <w:marRight w:val="0"/>
      <w:marTop w:val="0"/>
      <w:marBottom w:val="0"/>
      <w:divBdr>
        <w:top w:val="none" w:sz="0" w:space="0" w:color="auto"/>
        <w:left w:val="none" w:sz="0" w:space="0" w:color="auto"/>
        <w:bottom w:val="none" w:sz="0" w:space="0" w:color="auto"/>
        <w:right w:val="none" w:sz="0" w:space="0" w:color="auto"/>
      </w:divBdr>
      <w:divsChild>
        <w:div w:id="936407355">
          <w:marLeft w:val="0"/>
          <w:marRight w:val="0"/>
          <w:marTop w:val="0"/>
          <w:marBottom w:val="0"/>
          <w:divBdr>
            <w:top w:val="none" w:sz="0" w:space="0" w:color="auto"/>
            <w:left w:val="none" w:sz="0" w:space="0" w:color="auto"/>
            <w:bottom w:val="none" w:sz="0" w:space="0" w:color="auto"/>
            <w:right w:val="none" w:sz="0" w:space="0" w:color="auto"/>
          </w:divBdr>
          <w:divsChild>
            <w:div w:id="12583645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8790742">
          <w:marLeft w:val="0"/>
          <w:marRight w:val="0"/>
          <w:marTop w:val="0"/>
          <w:marBottom w:val="0"/>
          <w:divBdr>
            <w:top w:val="none" w:sz="0" w:space="0" w:color="auto"/>
            <w:left w:val="none" w:sz="0" w:space="0" w:color="auto"/>
            <w:bottom w:val="none" w:sz="0" w:space="0" w:color="auto"/>
            <w:right w:val="none" w:sz="0" w:space="0" w:color="auto"/>
          </w:divBdr>
          <w:divsChild>
            <w:div w:id="401785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5688125">
          <w:marLeft w:val="0"/>
          <w:marRight w:val="0"/>
          <w:marTop w:val="0"/>
          <w:marBottom w:val="0"/>
          <w:divBdr>
            <w:top w:val="none" w:sz="0" w:space="0" w:color="auto"/>
            <w:left w:val="none" w:sz="0" w:space="0" w:color="auto"/>
            <w:bottom w:val="none" w:sz="0" w:space="0" w:color="auto"/>
            <w:right w:val="none" w:sz="0" w:space="0" w:color="auto"/>
          </w:divBdr>
          <w:divsChild>
            <w:div w:id="3946647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6807789">
          <w:marLeft w:val="0"/>
          <w:marRight w:val="0"/>
          <w:marTop w:val="0"/>
          <w:marBottom w:val="0"/>
          <w:divBdr>
            <w:top w:val="none" w:sz="0" w:space="0" w:color="auto"/>
            <w:left w:val="none" w:sz="0" w:space="0" w:color="auto"/>
            <w:bottom w:val="none" w:sz="0" w:space="0" w:color="auto"/>
            <w:right w:val="none" w:sz="0" w:space="0" w:color="auto"/>
          </w:divBdr>
          <w:divsChild>
            <w:div w:id="4376044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3392158">
          <w:marLeft w:val="0"/>
          <w:marRight w:val="0"/>
          <w:marTop w:val="0"/>
          <w:marBottom w:val="0"/>
          <w:divBdr>
            <w:top w:val="none" w:sz="0" w:space="0" w:color="auto"/>
            <w:left w:val="none" w:sz="0" w:space="0" w:color="auto"/>
            <w:bottom w:val="none" w:sz="0" w:space="0" w:color="auto"/>
            <w:right w:val="none" w:sz="0" w:space="0" w:color="auto"/>
          </w:divBdr>
          <w:divsChild>
            <w:div w:id="4658526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10177949">
      <w:bodyDiv w:val="1"/>
      <w:marLeft w:val="0"/>
      <w:marRight w:val="0"/>
      <w:marTop w:val="0"/>
      <w:marBottom w:val="0"/>
      <w:divBdr>
        <w:top w:val="none" w:sz="0" w:space="0" w:color="auto"/>
        <w:left w:val="none" w:sz="0" w:space="0" w:color="auto"/>
        <w:bottom w:val="none" w:sz="0" w:space="0" w:color="auto"/>
        <w:right w:val="none" w:sz="0" w:space="0" w:color="auto"/>
      </w:divBdr>
      <w:divsChild>
        <w:div w:id="179401193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427516">
              <w:marLeft w:val="0"/>
              <w:marRight w:val="0"/>
              <w:marTop w:val="0"/>
              <w:marBottom w:val="0"/>
              <w:divBdr>
                <w:top w:val="none" w:sz="0" w:space="0" w:color="auto"/>
                <w:left w:val="none" w:sz="0" w:space="0" w:color="auto"/>
                <w:bottom w:val="none" w:sz="0" w:space="0" w:color="auto"/>
                <w:right w:val="none" w:sz="0" w:space="0" w:color="auto"/>
              </w:divBdr>
              <w:divsChild>
                <w:div w:id="16749144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34962518">
                      <w:marLeft w:val="0"/>
                      <w:marRight w:val="0"/>
                      <w:marTop w:val="0"/>
                      <w:marBottom w:val="0"/>
                      <w:divBdr>
                        <w:top w:val="none" w:sz="0" w:space="0" w:color="auto"/>
                        <w:left w:val="none" w:sz="0" w:space="0" w:color="auto"/>
                        <w:bottom w:val="none" w:sz="0" w:space="0" w:color="auto"/>
                        <w:right w:val="none" w:sz="0" w:space="0" w:color="auto"/>
                      </w:divBdr>
                      <w:divsChild>
                        <w:div w:id="10415199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1792226">
                      <w:marLeft w:val="0"/>
                      <w:marRight w:val="0"/>
                      <w:marTop w:val="0"/>
                      <w:marBottom w:val="0"/>
                      <w:divBdr>
                        <w:top w:val="none" w:sz="0" w:space="0" w:color="auto"/>
                        <w:left w:val="none" w:sz="0" w:space="0" w:color="auto"/>
                        <w:bottom w:val="none" w:sz="0" w:space="0" w:color="auto"/>
                        <w:right w:val="none" w:sz="0" w:space="0" w:color="auto"/>
                      </w:divBdr>
                      <w:divsChild>
                        <w:div w:id="18736142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8515463">
                      <w:marLeft w:val="0"/>
                      <w:marRight w:val="0"/>
                      <w:marTop w:val="0"/>
                      <w:marBottom w:val="0"/>
                      <w:divBdr>
                        <w:top w:val="none" w:sz="0" w:space="0" w:color="auto"/>
                        <w:left w:val="none" w:sz="0" w:space="0" w:color="auto"/>
                        <w:bottom w:val="none" w:sz="0" w:space="0" w:color="auto"/>
                        <w:right w:val="none" w:sz="0" w:space="0" w:color="auto"/>
                      </w:divBdr>
                      <w:divsChild>
                        <w:div w:id="4712175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27580697">
              <w:marLeft w:val="0"/>
              <w:marRight w:val="0"/>
              <w:marTop w:val="0"/>
              <w:marBottom w:val="0"/>
              <w:divBdr>
                <w:top w:val="none" w:sz="0" w:space="0" w:color="auto"/>
                <w:left w:val="none" w:sz="0" w:space="0" w:color="auto"/>
                <w:bottom w:val="none" w:sz="0" w:space="0" w:color="auto"/>
                <w:right w:val="none" w:sz="0" w:space="0" w:color="auto"/>
              </w:divBdr>
              <w:divsChild>
                <w:div w:id="1836653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9800232">
              <w:marLeft w:val="0"/>
              <w:marRight w:val="0"/>
              <w:marTop w:val="0"/>
              <w:marBottom w:val="0"/>
              <w:divBdr>
                <w:top w:val="none" w:sz="0" w:space="0" w:color="auto"/>
                <w:left w:val="none" w:sz="0" w:space="0" w:color="auto"/>
                <w:bottom w:val="none" w:sz="0" w:space="0" w:color="auto"/>
                <w:right w:val="none" w:sz="0" w:space="0" w:color="auto"/>
              </w:divBdr>
              <w:divsChild>
                <w:div w:id="1646309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6283360">
              <w:marLeft w:val="0"/>
              <w:marRight w:val="0"/>
              <w:marTop w:val="0"/>
              <w:marBottom w:val="0"/>
              <w:divBdr>
                <w:top w:val="none" w:sz="0" w:space="0" w:color="auto"/>
                <w:left w:val="none" w:sz="0" w:space="0" w:color="auto"/>
                <w:bottom w:val="none" w:sz="0" w:space="0" w:color="auto"/>
                <w:right w:val="none" w:sz="0" w:space="0" w:color="auto"/>
              </w:divBdr>
              <w:divsChild>
                <w:div w:id="363225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249832">
              <w:marLeft w:val="0"/>
              <w:marRight w:val="0"/>
              <w:marTop w:val="0"/>
              <w:marBottom w:val="0"/>
              <w:divBdr>
                <w:top w:val="none" w:sz="0" w:space="0" w:color="auto"/>
                <w:left w:val="none" w:sz="0" w:space="0" w:color="auto"/>
                <w:bottom w:val="none" w:sz="0" w:space="0" w:color="auto"/>
                <w:right w:val="none" w:sz="0" w:space="0" w:color="auto"/>
              </w:divBdr>
              <w:divsChild>
                <w:div w:id="931388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03108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0572980">
      <w:bodyDiv w:val="1"/>
      <w:marLeft w:val="0"/>
      <w:marRight w:val="0"/>
      <w:marTop w:val="0"/>
      <w:marBottom w:val="0"/>
      <w:divBdr>
        <w:top w:val="none" w:sz="0" w:space="0" w:color="auto"/>
        <w:left w:val="none" w:sz="0" w:space="0" w:color="auto"/>
        <w:bottom w:val="none" w:sz="0" w:space="0" w:color="auto"/>
        <w:right w:val="none" w:sz="0" w:space="0" w:color="auto"/>
      </w:divBdr>
      <w:divsChild>
        <w:div w:id="368577787">
          <w:marLeft w:val="0"/>
          <w:marRight w:val="0"/>
          <w:marTop w:val="0"/>
          <w:marBottom w:val="0"/>
          <w:divBdr>
            <w:top w:val="none" w:sz="0" w:space="0" w:color="auto"/>
            <w:left w:val="none" w:sz="0" w:space="0" w:color="auto"/>
            <w:bottom w:val="none" w:sz="0" w:space="0" w:color="auto"/>
            <w:right w:val="none" w:sz="0" w:space="0" w:color="auto"/>
          </w:divBdr>
          <w:divsChild>
            <w:div w:id="10183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3188675">
          <w:marLeft w:val="0"/>
          <w:marRight w:val="0"/>
          <w:marTop w:val="0"/>
          <w:marBottom w:val="0"/>
          <w:divBdr>
            <w:top w:val="none" w:sz="0" w:space="0" w:color="auto"/>
            <w:left w:val="none" w:sz="0" w:space="0" w:color="auto"/>
            <w:bottom w:val="none" w:sz="0" w:space="0" w:color="auto"/>
            <w:right w:val="none" w:sz="0" w:space="0" w:color="auto"/>
          </w:divBdr>
          <w:divsChild>
            <w:div w:id="21225322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31030572">
      <w:bodyDiv w:val="1"/>
      <w:marLeft w:val="0"/>
      <w:marRight w:val="0"/>
      <w:marTop w:val="0"/>
      <w:marBottom w:val="0"/>
      <w:divBdr>
        <w:top w:val="none" w:sz="0" w:space="0" w:color="auto"/>
        <w:left w:val="none" w:sz="0" w:space="0" w:color="auto"/>
        <w:bottom w:val="none" w:sz="0" w:space="0" w:color="auto"/>
        <w:right w:val="none" w:sz="0" w:space="0" w:color="auto"/>
      </w:divBdr>
      <w:divsChild>
        <w:div w:id="1529106375">
          <w:marLeft w:val="0"/>
          <w:marRight w:val="0"/>
          <w:marTop w:val="0"/>
          <w:marBottom w:val="0"/>
          <w:divBdr>
            <w:top w:val="none" w:sz="0" w:space="0" w:color="auto"/>
            <w:left w:val="none" w:sz="0" w:space="0" w:color="auto"/>
            <w:bottom w:val="none" w:sz="0" w:space="0" w:color="auto"/>
            <w:right w:val="none" w:sz="0" w:space="0" w:color="auto"/>
          </w:divBdr>
          <w:divsChild>
            <w:div w:id="1708293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3566415">
          <w:marLeft w:val="0"/>
          <w:marRight w:val="0"/>
          <w:marTop w:val="0"/>
          <w:marBottom w:val="0"/>
          <w:divBdr>
            <w:top w:val="none" w:sz="0" w:space="0" w:color="auto"/>
            <w:left w:val="none" w:sz="0" w:space="0" w:color="auto"/>
            <w:bottom w:val="none" w:sz="0" w:space="0" w:color="auto"/>
            <w:right w:val="none" w:sz="0" w:space="0" w:color="auto"/>
          </w:divBdr>
          <w:divsChild>
            <w:div w:id="5537331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1163763">
          <w:marLeft w:val="0"/>
          <w:marRight w:val="0"/>
          <w:marTop w:val="0"/>
          <w:marBottom w:val="0"/>
          <w:divBdr>
            <w:top w:val="none" w:sz="0" w:space="0" w:color="auto"/>
            <w:left w:val="none" w:sz="0" w:space="0" w:color="auto"/>
            <w:bottom w:val="none" w:sz="0" w:space="0" w:color="auto"/>
            <w:right w:val="none" w:sz="0" w:space="0" w:color="auto"/>
          </w:divBdr>
          <w:divsChild>
            <w:div w:id="13283663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5258960">
          <w:marLeft w:val="0"/>
          <w:marRight w:val="0"/>
          <w:marTop w:val="0"/>
          <w:marBottom w:val="0"/>
          <w:divBdr>
            <w:top w:val="none" w:sz="0" w:space="0" w:color="auto"/>
            <w:left w:val="none" w:sz="0" w:space="0" w:color="auto"/>
            <w:bottom w:val="none" w:sz="0" w:space="0" w:color="auto"/>
            <w:right w:val="none" w:sz="0" w:space="0" w:color="auto"/>
          </w:divBdr>
          <w:divsChild>
            <w:div w:id="7068339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5528021">
          <w:marLeft w:val="0"/>
          <w:marRight w:val="0"/>
          <w:marTop w:val="0"/>
          <w:marBottom w:val="0"/>
          <w:divBdr>
            <w:top w:val="none" w:sz="0" w:space="0" w:color="auto"/>
            <w:left w:val="none" w:sz="0" w:space="0" w:color="auto"/>
            <w:bottom w:val="none" w:sz="0" w:space="0" w:color="auto"/>
            <w:right w:val="none" w:sz="0" w:space="0" w:color="auto"/>
          </w:divBdr>
          <w:divsChild>
            <w:div w:id="245962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4189309">
          <w:marLeft w:val="0"/>
          <w:marRight w:val="0"/>
          <w:marTop w:val="0"/>
          <w:marBottom w:val="0"/>
          <w:divBdr>
            <w:top w:val="none" w:sz="0" w:space="0" w:color="auto"/>
            <w:left w:val="none" w:sz="0" w:space="0" w:color="auto"/>
            <w:bottom w:val="none" w:sz="0" w:space="0" w:color="auto"/>
            <w:right w:val="none" w:sz="0" w:space="0" w:color="auto"/>
          </w:divBdr>
          <w:divsChild>
            <w:div w:id="595551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7874990">
          <w:marLeft w:val="0"/>
          <w:marRight w:val="0"/>
          <w:marTop w:val="0"/>
          <w:marBottom w:val="0"/>
          <w:divBdr>
            <w:top w:val="none" w:sz="0" w:space="0" w:color="auto"/>
            <w:left w:val="none" w:sz="0" w:space="0" w:color="auto"/>
            <w:bottom w:val="none" w:sz="0" w:space="0" w:color="auto"/>
            <w:right w:val="none" w:sz="0" w:space="0" w:color="auto"/>
          </w:divBdr>
          <w:divsChild>
            <w:div w:id="419176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5541360">
      <w:bodyDiv w:val="1"/>
      <w:marLeft w:val="0"/>
      <w:marRight w:val="0"/>
      <w:marTop w:val="0"/>
      <w:marBottom w:val="0"/>
      <w:divBdr>
        <w:top w:val="none" w:sz="0" w:space="0" w:color="auto"/>
        <w:left w:val="none" w:sz="0" w:space="0" w:color="auto"/>
        <w:bottom w:val="none" w:sz="0" w:space="0" w:color="auto"/>
        <w:right w:val="none" w:sz="0" w:space="0" w:color="auto"/>
      </w:divBdr>
      <w:divsChild>
        <w:div w:id="1282565185">
          <w:marLeft w:val="0"/>
          <w:marRight w:val="0"/>
          <w:marTop w:val="0"/>
          <w:marBottom w:val="0"/>
          <w:divBdr>
            <w:top w:val="none" w:sz="0" w:space="0" w:color="auto"/>
            <w:left w:val="none" w:sz="0" w:space="0" w:color="auto"/>
            <w:bottom w:val="none" w:sz="0" w:space="0" w:color="auto"/>
            <w:right w:val="none" w:sz="0" w:space="0" w:color="auto"/>
          </w:divBdr>
          <w:divsChild>
            <w:div w:id="1366174278">
              <w:marLeft w:val="0"/>
              <w:marRight w:val="0"/>
              <w:marTop w:val="0"/>
              <w:marBottom w:val="0"/>
              <w:divBdr>
                <w:top w:val="none" w:sz="0" w:space="0" w:color="auto"/>
                <w:left w:val="none" w:sz="0" w:space="0" w:color="auto"/>
                <w:bottom w:val="none" w:sz="0" w:space="0" w:color="auto"/>
                <w:right w:val="none" w:sz="0" w:space="0" w:color="auto"/>
              </w:divBdr>
              <w:divsChild>
                <w:div w:id="2006282954">
                  <w:marLeft w:val="0"/>
                  <w:marRight w:val="0"/>
                  <w:marTop w:val="0"/>
                  <w:marBottom w:val="0"/>
                  <w:divBdr>
                    <w:top w:val="none" w:sz="0" w:space="0" w:color="auto"/>
                    <w:left w:val="none" w:sz="0" w:space="0" w:color="auto"/>
                    <w:bottom w:val="none" w:sz="0" w:space="0" w:color="auto"/>
                    <w:right w:val="none" w:sz="0" w:space="0" w:color="auto"/>
                  </w:divBdr>
                  <w:divsChild>
                    <w:div w:id="1683238291">
                      <w:marLeft w:val="0"/>
                      <w:marRight w:val="0"/>
                      <w:marTop w:val="0"/>
                      <w:marBottom w:val="0"/>
                      <w:divBdr>
                        <w:top w:val="none" w:sz="0" w:space="0" w:color="auto"/>
                        <w:left w:val="none" w:sz="0" w:space="0" w:color="auto"/>
                        <w:bottom w:val="none" w:sz="0" w:space="0" w:color="auto"/>
                        <w:right w:val="none" w:sz="0" w:space="0" w:color="auto"/>
                      </w:divBdr>
                      <w:divsChild>
                        <w:div w:id="1196894447">
                          <w:marLeft w:val="0"/>
                          <w:marRight w:val="0"/>
                          <w:marTop w:val="0"/>
                          <w:marBottom w:val="0"/>
                          <w:divBdr>
                            <w:top w:val="none" w:sz="0" w:space="0" w:color="auto"/>
                            <w:left w:val="none" w:sz="0" w:space="0" w:color="auto"/>
                            <w:bottom w:val="none" w:sz="0" w:space="0" w:color="auto"/>
                            <w:right w:val="none" w:sz="0" w:space="0" w:color="auto"/>
                          </w:divBdr>
                          <w:divsChild>
                            <w:div w:id="1226066557">
                              <w:marLeft w:val="0"/>
                              <w:marRight w:val="0"/>
                              <w:marTop w:val="0"/>
                              <w:marBottom w:val="0"/>
                              <w:divBdr>
                                <w:top w:val="none" w:sz="0" w:space="0" w:color="auto"/>
                                <w:left w:val="none" w:sz="0" w:space="0" w:color="auto"/>
                                <w:bottom w:val="none" w:sz="0" w:space="0" w:color="auto"/>
                                <w:right w:val="none" w:sz="0" w:space="0" w:color="auto"/>
                              </w:divBdr>
                              <w:divsChild>
                                <w:div w:id="15438594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73309498">
                                      <w:marLeft w:val="0"/>
                                      <w:marRight w:val="0"/>
                                      <w:marTop w:val="0"/>
                                      <w:marBottom w:val="0"/>
                                      <w:divBdr>
                                        <w:top w:val="none" w:sz="0" w:space="0" w:color="auto"/>
                                        <w:left w:val="none" w:sz="0" w:space="0" w:color="auto"/>
                                        <w:bottom w:val="none" w:sz="0" w:space="0" w:color="auto"/>
                                        <w:right w:val="none" w:sz="0" w:space="0" w:color="auto"/>
                                      </w:divBdr>
                                      <w:divsChild>
                                        <w:div w:id="12199000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093457">
                                      <w:marLeft w:val="0"/>
                                      <w:marRight w:val="0"/>
                                      <w:marTop w:val="0"/>
                                      <w:marBottom w:val="0"/>
                                      <w:divBdr>
                                        <w:top w:val="none" w:sz="0" w:space="0" w:color="auto"/>
                                        <w:left w:val="none" w:sz="0" w:space="0" w:color="auto"/>
                                        <w:bottom w:val="none" w:sz="0" w:space="0" w:color="auto"/>
                                        <w:right w:val="none" w:sz="0" w:space="0" w:color="auto"/>
                                      </w:divBdr>
                                      <w:divsChild>
                                        <w:div w:id="4576506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431001">
      <w:bodyDiv w:val="1"/>
      <w:marLeft w:val="0"/>
      <w:marRight w:val="0"/>
      <w:marTop w:val="0"/>
      <w:marBottom w:val="0"/>
      <w:divBdr>
        <w:top w:val="none" w:sz="0" w:space="0" w:color="auto"/>
        <w:left w:val="none" w:sz="0" w:space="0" w:color="auto"/>
        <w:bottom w:val="none" w:sz="0" w:space="0" w:color="auto"/>
        <w:right w:val="none" w:sz="0" w:space="0" w:color="auto"/>
      </w:divBdr>
      <w:divsChild>
        <w:div w:id="263346154">
          <w:blockQuote w:val="1"/>
          <w:marLeft w:val="400"/>
          <w:marRight w:val="0"/>
          <w:marTop w:val="160"/>
          <w:marBottom w:val="200"/>
          <w:divBdr>
            <w:top w:val="none" w:sz="0" w:space="0" w:color="auto"/>
            <w:left w:val="none" w:sz="0" w:space="0" w:color="auto"/>
            <w:bottom w:val="none" w:sz="0" w:space="0" w:color="auto"/>
            <w:right w:val="none" w:sz="0" w:space="0" w:color="auto"/>
          </w:divBdr>
        </w:div>
        <w:div w:id="1265113015">
          <w:blockQuote w:val="1"/>
          <w:marLeft w:val="400"/>
          <w:marRight w:val="0"/>
          <w:marTop w:val="160"/>
          <w:marBottom w:val="200"/>
          <w:divBdr>
            <w:top w:val="none" w:sz="0" w:space="0" w:color="auto"/>
            <w:left w:val="none" w:sz="0" w:space="0" w:color="auto"/>
            <w:bottom w:val="none" w:sz="0" w:space="0" w:color="auto"/>
            <w:right w:val="none" w:sz="0" w:space="0" w:color="auto"/>
          </w:divBdr>
        </w:div>
        <w:div w:id="17163467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5633238">
      <w:bodyDiv w:val="1"/>
      <w:marLeft w:val="0"/>
      <w:marRight w:val="0"/>
      <w:marTop w:val="0"/>
      <w:marBottom w:val="0"/>
      <w:divBdr>
        <w:top w:val="none" w:sz="0" w:space="0" w:color="auto"/>
        <w:left w:val="none" w:sz="0" w:space="0" w:color="auto"/>
        <w:bottom w:val="none" w:sz="0" w:space="0" w:color="auto"/>
        <w:right w:val="none" w:sz="0" w:space="0" w:color="auto"/>
      </w:divBdr>
      <w:divsChild>
        <w:div w:id="6824400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50883366">
              <w:marLeft w:val="0"/>
              <w:marRight w:val="0"/>
              <w:marTop w:val="0"/>
              <w:marBottom w:val="0"/>
              <w:divBdr>
                <w:top w:val="none" w:sz="0" w:space="0" w:color="auto"/>
                <w:left w:val="none" w:sz="0" w:space="0" w:color="auto"/>
                <w:bottom w:val="none" w:sz="0" w:space="0" w:color="auto"/>
                <w:right w:val="none" w:sz="0" w:space="0" w:color="auto"/>
              </w:divBdr>
              <w:divsChild>
                <w:div w:id="444613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3793813">
              <w:marLeft w:val="0"/>
              <w:marRight w:val="0"/>
              <w:marTop w:val="0"/>
              <w:marBottom w:val="0"/>
              <w:divBdr>
                <w:top w:val="none" w:sz="0" w:space="0" w:color="auto"/>
                <w:left w:val="none" w:sz="0" w:space="0" w:color="auto"/>
                <w:bottom w:val="none" w:sz="0" w:space="0" w:color="auto"/>
                <w:right w:val="none" w:sz="0" w:space="0" w:color="auto"/>
              </w:divBdr>
              <w:divsChild>
                <w:div w:id="16017945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0102445">
              <w:marLeft w:val="0"/>
              <w:marRight w:val="0"/>
              <w:marTop w:val="0"/>
              <w:marBottom w:val="0"/>
              <w:divBdr>
                <w:top w:val="none" w:sz="0" w:space="0" w:color="auto"/>
                <w:left w:val="none" w:sz="0" w:space="0" w:color="auto"/>
                <w:bottom w:val="none" w:sz="0" w:space="0" w:color="auto"/>
                <w:right w:val="none" w:sz="0" w:space="0" w:color="auto"/>
              </w:divBdr>
              <w:divsChild>
                <w:div w:id="1425035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2515919">
              <w:marLeft w:val="0"/>
              <w:marRight w:val="0"/>
              <w:marTop w:val="0"/>
              <w:marBottom w:val="0"/>
              <w:divBdr>
                <w:top w:val="none" w:sz="0" w:space="0" w:color="auto"/>
                <w:left w:val="none" w:sz="0" w:space="0" w:color="auto"/>
                <w:bottom w:val="none" w:sz="0" w:space="0" w:color="auto"/>
                <w:right w:val="none" w:sz="0" w:space="0" w:color="auto"/>
              </w:divBdr>
              <w:divsChild>
                <w:div w:id="2077361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585658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482423">
      <w:bodyDiv w:val="1"/>
      <w:marLeft w:val="0"/>
      <w:marRight w:val="0"/>
      <w:marTop w:val="0"/>
      <w:marBottom w:val="0"/>
      <w:divBdr>
        <w:top w:val="none" w:sz="0" w:space="0" w:color="auto"/>
        <w:left w:val="none" w:sz="0" w:space="0" w:color="auto"/>
        <w:bottom w:val="none" w:sz="0" w:space="0" w:color="auto"/>
        <w:right w:val="none" w:sz="0" w:space="0" w:color="auto"/>
      </w:divBdr>
      <w:divsChild>
        <w:div w:id="1366364208">
          <w:marLeft w:val="0"/>
          <w:marRight w:val="0"/>
          <w:marTop w:val="0"/>
          <w:marBottom w:val="0"/>
          <w:divBdr>
            <w:top w:val="none" w:sz="0" w:space="0" w:color="auto"/>
            <w:left w:val="none" w:sz="0" w:space="0" w:color="auto"/>
            <w:bottom w:val="none" w:sz="0" w:space="0" w:color="auto"/>
            <w:right w:val="none" w:sz="0" w:space="0" w:color="auto"/>
          </w:divBdr>
          <w:divsChild>
            <w:div w:id="15445161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56356988">
          <w:marLeft w:val="0"/>
          <w:marRight w:val="0"/>
          <w:marTop w:val="0"/>
          <w:marBottom w:val="0"/>
          <w:divBdr>
            <w:top w:val="none" w:sz="0" w:space="0" w:color="auto"/>
            <w:left w:val="none" w:sz="0" w:space="0" w:color="auto"/>
            <w:bottom w:val="none" w:sz="0" w:space="0" w:color="auto"/>
            <w:right w:val="none" w:sz="0" w:space="0" w:color="auto"/>
          </w:divBdr>
          <w:divsChild>
            <w:div w:id="20781624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6662769">
          <w:marLeft w:val="0"/>
          <w:marRight w:val="0"/>
          <w:marTop w:val="0"/>
          <w:marBottom w:val="0"/>
          <w:divBdr>
            <w:top w:val="none" w:sz="0" w:space="0" w:color="auto"/>
            <w:left w:val="none" w:sz="0" w:space="0" w:color="auto"/>
            <w:bottom w:val="none" w:sz="0" w:space="0" w:color="auto"/>
            <w:right w:val="none" w:sz="0" w:space="0" w:color="auto"/>
          </w:divBdr>
          <w:divsChild>
            <w:div w:id="479004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6650827">
          <w:marLeft w:val="0"/>
          <w:marRight w:val="0"/>
          <w:marTop w:val="0"/>
          <w:marBottom w:val="0"/>
          <w:divBdr>
            <w:top w:val="none" w:sz="0" w:space="0" w:color="auto"/>
            <w:left w:val="none" w:sz="0" w:space="0" w:color="auto"/>
            <w:bottom w:val="none" w:sz="0" w:space="0" w:color="auto"/>
            <w:right w:val="none" w:sz="0" w:space="0" w:color="auto"/>
          </w:divBdr>
          <w:divsChild>
            <w:div w:id="96486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2698255">
          <w:marLeft w:val="0"/>
          <w:marRight w:val="0"/>
          <w:marTop w:val="0"/>
          <w:marBottom w:val="0"/>
          <w:divBdr>
            <w:top w:val="none" w:sz="0" w:space="0" w:color="auto"/>
            <w:left w:val="none" w:sz="0" w:space="0" w:color="auto"/>
            <w:bottom w:val="none" w:sz="0" w:space="0" w:color="auto"/>
            <w:right w:val="none" w:sz="0" w:space="0" w:color="auto"/>
          </w:divBdr>
          <w:divsChild>
            <w:div w:id="3189704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8863488">
          <w:marLeft w:val="0"/>
          <w:marRight w:val="0"/>
          <w:marTop w:val="0"/>
          <w:marBottom w:val="0"/>
          <w:divBdr>
            <w:top w:val="none" w:sz="0" w:space="0" w:color="auto"/>
            <w:left w:val="none" w:sz="0" w:space="0" w:color="auto"/>
            <w:bottom w:val="none" w:sz="0" w:space="0" w:color="auto"/>
            <w:right w:val="none" w:sz="0" w:space="0" w:color="auto"/>
          </w:divBdr>
          <w:divsChild>
            <w:div w:id="10935470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9691621">
          <w:marLeft w:val="0"/>
          <w:marRight w:val="0"/>
          <w:marTop w:val="0"/>
          <w:marBottom w:val="0"/>
          <w:divBdr>
            <w:top w:val="none" w:sz="0" w:space="0" w:color="auto"/>
            <w:left w:val="none" w:sz="0" w:space="0" w:color="auto"/>
            <w:bottom w:val="none" w:sz="0" w:space="0" w:color="auto"/>
            <w:right w:val="none" w:sz="0" w:space="0" w:color="auto"/>
          </w:divBdr>
          <w:divsChild>
            <w:div w:id="6432432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46309804">
          <w:marLeft w:val="0"/>
          <w:marRight w:val="0"/>
          <w:marTop w:val="0"/>
          <w:marBottom w:val="0"/>
          <w:divBdr>
            <w:top w:val="none" w:sz="0" w:space="0" w:color="auto"/>
            <w:left w:val="none" w:sz="0" w:space="0" w:color="auto"/>
            <w:bottom w:val="none" w:sz="0" w:space="0" w:color="auto"/>
            <w:right w:val="none" w:sz="0" w:space="0" w:color="auto"/>
          </w:divBdr>
          <w:divsChild>
            <w:div w:id="13532190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43388781">
      <w:bodyDiv w:val="1"/>
      <w:marLeft w:val="0"/>
      <w:marRight w:val="0"/>
      <w:marTop w:val="0"/>
      <w:marBottom w:val="0"/>
      <w:divBdr>
        <w:top w:val="none" w:sz="0" w:space="0" w:color="auto"/>
        <w:left w:val="none" w:sz="0" w:space="0" w:color="auto"/>
        <w:bottom w:val="none" w:sz="0" w:space="0" w:color="auto"/>
        <w:right w:val="none" w:sz="0" w:space="0" w:color="auto"/>
      </w:divBdr>
      <w:divsChild>
        <w:div w:id="1015576606">
          <w:marLeft w:val="0"/>
          <w:marRight w:val="0"/>
          <w:marTop w:val="0"/>
          <w:marBottom w:val="0"/>
          <w:divBdr>
            <w:top w:val="none" w:sz="0" w:space="0" w:color="auto"/>
            <w:left w:val="none" w:sz="0" w:space="0" w:color="auto"/>
            <w:bottom w:val="none" w:sz="0" w:space="0" w:color="auto"/>
            <w:right w:val="none" w:sz="0" w:space="0" w:color="auto"/>
          </w:divBdr>
          <w:divsChild>
            <w:div w:id="1906539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6590140">
          <w:marLeft w:val="0"/>
          <w:marRight w:val="0"/>
          <w:marTop w:val="0"/>
          <w:marBottom w:val="0"/>
          <w:divBdr>
            <w:top w:val="none" w:sz="0" w:space="0" w:color="auto"/>
            <w:left w:val="none" w:sz="0" w:space="0" w:color="auto"/>
            <w:bottom w:val="none" w:sz="0" w:space="0" w:color="auto"/>
            <w:right w:val="none" w:sz="0" w:space="0" w:color="auto"/>
          </w:divBdr>
          <w:divsChild>
            <w:div w:id="998457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521219">
      <w:bodyDiv w:val="1"/>
      <w:marLeft w:val="0"/>
      <w:marRight w:val="0"/>
      <w:marTop w:val="0"/>
      <w:marBottom w:val="0"/>
      <w:divBdr>
        <w:top w:val="none" w:sz="0" w:space="0" w:color="auto"/>
        <w:left w:val="none" w:sz="0" w:space="0" w:color="auto"/>
        <w:bottom w:val="none" w:sz="0" w:space="0" w:color="auto"/>
        <w:right w:val="none" w:sz="0" w:space="0" w:color="auto"/>
      </w:divBdr>
      <w:divsChild>
        <w:div w:id="665668536">
          <w:marLeft w:val="0"/>
          <w:marRight w:val="0"/>
          <w:marTop w:val="0"/>
          <w:marBottom w:val="0"/>
          <w:divBdr>
            <w:top w:val="none" w:sz="0" w:space="0" w:color="auto"/>
            <w:left w:val="none" w:sz="0" w:space="0" w:color="auto"/>
            <w:bottom w:val="none" w:sz="0" w:space="0" w:color="auto"/>
            <w:right w:val="none" w:sz="0" w:space="0" w:color="auto"/>
          </w:divBdr>
          <w:divsChild>
            <w:div w:id="18205331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25874979">
          <w:marLeft w:val="0"/>
          <w:marRight w:val="0"/>
          <w:marTop w:val="0"/>
          <w:marBottom w:val="0"/>
          <w:divBdr>
            <w:top w:val="none" w:sz="0" w:space="0" w:color="auto"/>
            <w:left w:val="none" w:sz="0" w:space="0" w:color="auto"/>
            <w:bottom w:val="none" w:sz="0" w:space="0" w:color="auto"/>
            <w:right w:val="none" w:sz="0" w:space="0" w:color="auto"/>
          </w:divBdr>
          <w:divsChild>
            <w:div w:id="2080247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3806977">
          <w:marLeft w:val="0"/>
          <w:marRight w:val="0"/>
          <w:marTop w:val="0"/>
          <w:marBottom w:val="0"/>
          <w:divBdr>
            <w:top w:val="none" w:sz="0" w:space="0" w:color="auto"/>
            <w:left w:val="none" w:sz="0" w:space="0" w:color="auto"/>
            <w:bottom w:val="none" w:sz="0" w:space="0" w:color="auto"/>
            <w:right w:val="none" w:sz="0" w:space="0" w:color="auto"/>
          </w:divBdr>
          <w:divsChild>
            <w:div w:id="4464362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0255581">
          <w:marLeft w:val="0"/>
          <w:marRight w:val="0"/>
          <w:marTop w:val="0"/>
          <w:marBottom w:val="0"/>
          <w:divBdr>
            <w:top w:val="none" w:sz="0" w:space="0" w:color="auto"/>
            <w:left w:val="none" w:sz="0" w:space="0" w:color="auto"/>
            <w:bottom w:val="none" w:sz="0" w:space="0" w:color="auto"/>
            <w:right w:val="none" w:sz="0" w:space="0" w:color="auto"/>
          </w:divBdr>
          <w:divsChild>
            <w:div w:id="7916798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5461717">
          <w:marLeft w:val="0"/>
          <w:marRight w:val="0"/>
          <w:marTop w:val="0"/>
          <w:marBottom w:val="0"/>
          <w:divBdr>
            <w:top w:val="none" w:sz="0" w:space="0" w:color="auto"/>
            <w:left w:val="none" w:sz="0" w:space="0" w:color="auto"/>
            <w:bottom w:val="none" w:sz="0" w:space="0" w:color="auto"/>
            <w:right w:val="none" w:sz="0" w:space="0" w:color="auto"/>
          </w:divBdr>
          <w:divsChild>
            <w:div w:id="7913658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9495395">
          <w:marLeft w:val="0"/>
          <w:marRight w:val="0"/>
          <w:marTop w:val="0"/>
          <w:marBottom w:val="0"/>
          <w:divBdr>
            <w:top w:val="none" w:sz="0" w:space="0" w:color="auto"/>
            <w:left w:val="none" w:sz="0" w:space="0" w:color="auto"/>
            <w:bottom w:val="none" w:sz="0" w:space="0" w:color="auto"/>
            <w:right w:val="none" w:sz="0" w:space="0" w:color="auto"/>
          </w:divBdr>
          <w:divsChild>
            <w:div w:id="312832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3156994">
          <w:marLeft w:val="0"/>
          <w:marRight w:val="0"/>
          <w:marTop w:val="0"/>
          <w:marBottom w:val="0"/>
          <w:divBdr>
            <w:top w:val="none" w:sz="0" w:space="0" w:color="auto"/>
            <w:left w:val="none" w:sz="0" w:space="0" w:color="auto"/>
            <w:bottom w:val="none" w:sz="0" w:space="0" w:color="auto"/>
            <w:right w:val="none" w:sz="0" w:space="0" w:color="auto"/>
          </w:divBdr>
          <w:divsChild>
            <w:div w:id="20927697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451941">
          <w:marLeft w:val="0"/>
          <w:marRight w:val="0"/>
          <w:marTop w:val="0"/>
          <w:marBottom w:val="0"/>
          <w:divBdr>
            <w:top w:val="none" w:sz="0" w:space="0" w:color="auto"/>
            <w:left w:val="none" w:sz="0" w:space="0" w:color="auto"/>
            <w:bottom w:val="none" w:sz="0" w:space="0" w:color="auto"/>
            <w:right w:val="none" w:sz="0" w:space="0" w:color="auto"/>
          </w:divBdr>
          <w:divsChild>
            <w:div w:id="9346271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039115">
      <w:bodyDiv w:val="1"/>
      <w:marLeft w:val="0"/>
      <w:marRight w:val="0"/>
      <w:marTop w:val="0"/>
      <w:marBottom w:val="0"/>
      <w:divBdr>
        <w:top w:val="none" w:sz="0" w:space="0" w:color="auto"/>
        <w:left w:val="none" w:sz="0" w:space="0" w:color="auto"/>
        <w:bottom w:val="none" w:sz="0" w:space="0" w:color="auto"/>
        <w:right w:val="none" w:sz="0" w:space="0" w:color="auto"/>
      </w:divBdr>
      <w:divsChild>
        <w:div w:id="1790053799">
          <w:marLeft w:val="0"/>
          <w:marRight w:val="0"/>
          <w:marTop w:val="0"/>
          <w:marBottom w:val="0"/>
          <w:divBdr>
            <w:top w:val="none" w:sz="0" w:space="0" w:color="auto"/>
            <w:left w:val="none" w:sz="0" w:space="0" w:color="auto"/>
            <w:bottom w:val="none" w:sz="0" w:space="0" w:color="auto"/>
            <w:right w:val="none" w:sz="0" w:space="0" w:color="auto"/>
          </w:divBdr>
          <w:divsChild>
            <w:div w:id="1198821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7844041">
          <w:marLeft w:val="0"/>
          <w:marRight w:val="0"/>
          <w:marTop w:val="0"/>
          <w:marBottom w:val="0"/>
          <w:divBdr>
            <w:top w:val="none" w:sz="0" w:space="0" w:color="auto"/>
            <w:left w:val="none" w:sz="0" w:space="0" w:color="auto"/>
            <w:bottom w:val="none" w:sz="0" w:space="0" w:color="auto"/>
            <w:right w:val="none" w:sz="0" w:space="0" w:color="auto"/>
          </w:divBdr>
          <w:divsChild>
            <w:div w:id="11402218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98310057">
          <w:marLeft w:val="0"/>
          <w:marRight w:val="0"/>
          <w:marTop w:val="0"/>
          <w:marBottom w:val="0"/>
          <w:divBdr>
            <w:top w:val="none" w:sz="0" w:space="0" w:color="auto"/>
            <w:left w:val="none" w:sz="0" w:space="0" w:color="auto"/>
            <w:bottom w:val="none" w:sz="0" w:space="0" w:color="auto"/>
            <w:right w:val="none" w:sz="0" w:space="0" w:color="auto"/>
          </w:divBdr>
          <w:divsChild>
            <w:div w:id="19451897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9767281">
      <w:bodyDiv w:val="1"/>
      <w:marLeft w:val="0"/>
      <w:marRight w:val="0"/>
      <w:marTop w:val="0"/>
      <w:marBottom w:val="0"/>
      <w:divBdr>
        <w:top w:val="none" w:sz="0" w:space="0" w:color="auto"/>
        <w:left w:val="none" w:sz="0" w:space="0" w:color="auto"/>
        <w:bottom w:val="none" w:sz="0" w:space="0" w:color="auto"/>
        <w:right w:val="none" w:sz="0" w:space="0" w:color="auto"/>
      </w:divBdr>
      <w:divsChild>
        <w:div w:id="183251390">
          <w:marLeft w:val="0"/>
          <w:marRight w:val="0"/>
          <w:marTop w:val="0"/>
          <w:marBottom w:val="0"/>
          <w:divBdr>
            <w:top w:val="none" w:sz="0" w:space="0" w:color="auto"/>
            <w:left w:val="none" w:sz="0" w:space="0" w:color="auto"/>
            <w:bottom w:val="none" w:sz="0" w:space="0" w:color="auto"/>
            <w:right w:val="none" w:sz="0" w:space="0" w:color="auto"/>
          </w:divBdr>
          <w:divsChild>
            <w:div w:id="13744271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5425866">
          <w:marLeft w:val="0"/>
          <w:marRight w:val="0"/>
          <w:marTop w:val="0"/>
          <w:marBottom w:val="0"/>
          <w:divBdr>
            <w:top w:val="none" w:sz="0" w:space="0" w:color="auto"/>
            <w:left w:val="none" w:sz="0" w:space="0" w:color="auto"/>
            <w:bottom w:val="none" w:sz="0" w:space="0" w:color="auto"/>
            <w:right w:val="none" w:sz="0" w:space="0" w:color="auto"/>
          </w:divBdr>
          <w:divsChild>
            <w:div w:id="1784037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05659490">
      <w:bodyDiv w:val="1"/>
      <w:marLeft w:val="0"/>
      <w:marRight w:val="0"/>
      <w:marTop w:val="0"/>
      <w:marBottom w:val="0"/>
      <w:divBdr>
        <w:top w:val="none" w:sz="0" w:space="0" w:color="auto"/>
        <w:left w:val="none" w:sz="0" w:space="0" w:color="auto"/>
        <w:bottom w:val="none" w:sz="0" w:space="0" w:color="auto"/>
        <w:right w:val="none" w:sz="0" w:space="0" w:color="auto"/>
      </w:divBdr>
      <w:divsChild>
        <w:div w:id="559093408">
          <w:marLeft w:val="0"/>
          <w:marRight w:val="0"/>
          <w:marTop w:val="0"/>
          <w:marBottom w:val="0"/>
          <w:divBdr>
            <w:top w:val="none" w:sz="0" w:space="0" w:color="auto"/>
            <w:left w:val="none" w:sz="0" w:space="0" w:color="auto"/>
            <w:bottom w:val="none" w:sz="0" w:space="0" w:color="auto"/>
            <w:right w:val="none" w:sz="0" w:space="0" w:color="auto"/>
          </w:divBdr>
          <w:divsChild>
            <w:div w:id="3189232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3307014">
          <w:marLeft w:val="0"/>
          <w:marRight w:val="0"/>
          <w:marTop w:val="0"/>
          <w:marBottom w:val="0"/>
          <w:divBdr>
            <w:top w:val="none" w:sz="0" w:space="0" w:color="auto"/>
            <w:left w:val="none" w:sz="0" w:space="0" w:color="auto"/>
            <w:bottom w:val="none" w:sz="0" w:space="0" w:color="auto"/>
            <w:right w:val="none" w:sz="0" w:space="0" w:color="auto"/>
          </w:divBdr>
          <w:divsChild>
            <w:div w:id="3497661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233671">
          <w:marLeft w:val="0"/>
          <w:marRight w:val="0"/>
          <w:marTop w:val="0"/>
          <w:marBottom w:val="0"/>
          <w:divBdr>
            <w:top w:val="none" w:sz="0" w:space="0" w:color="auto"/>
            <w:left w:val="none" w:sz="0" w:space="0" w:color="auto"/>
            <w:bottom w:val="none" w:sz="0" w:space="0" w:color="auto"/>
            <w:right w:val="none" w:sz="0" w:space="0" w:color="auto"/>
          </w:divBdr>
          <w:divsChild>
            <w:div w:id="591595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3237320">
          <w:marLeft w:val="0"/>
          <w:marRight w:val="0"/>
          <w:marTop w:val="0"/>
          <w:marBottom w:val="0"/>
          <w:divBdr>
            <w:top w:val="none" w:sz="0" w:space="0" w:color="auto"/>
            <w:left w:val="none" w:sz="0" w:space="0" w:color="auto"/>
            <w:bottom w:val="none" w:sz="0" w:space="0" w:color="auto"/>
            <w:right w:val="none" w:sz="0" w:space="0" w:color="auto"/>
          </w:divBdr>
          <w:divsChild>
            <w:div w:id="540746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41898411">
          <w:marLeft w:val="0"/>
          <w:marRight w:val="0"/>
          <w:marTop w:val="0"/>
          <w:marBottom w:val="0"/>
          <w:divBdr>
            <w:top w:val="none" w:sz="0" w:space="0" w:color="auto"/>
            <w:left w:val="none" w:sz="0" w:space="0" w:color="auto"/>
            <w:bottom w:val="none" w:sz="0" w:space="0" w:color="auto"/>
            <w:right w:val="none" w:sz="0" w:space="0" w:color="auto"/>
          </w:divBdr>
          <w:divsChild>
            <w:div w:id="17720484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3252941">
          <w:marLeft w:val="0"/>
          <w:marRight w:val="0"/>
          <w:marTop w:val="0"/>
          <w:marBottom w:val="0"/>
          <w:divBdr>
            <w:top w:val="none" w:sz="0" w:space="0" w:color="auto"/>
            <w:left w:val="none" w:sz="0" w:space="0" w:color="auto"/>
            <w:bottom w:val="none" w:sz="0" w:space="0" w:color="auto"/>
            <w:right w:val="none" w:sz="0" w:space="0" w:color="auto"/>
          </w:divBdr>
          <w:divsChild>
            <w:div w:id="1113650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6097407">
      <w:bodyDiv w:val="1"/>
      <w:marLeft w:val="0"/>
      <w:marRight w:val="0"/>
      <w:marTop w:val="0"/>
      <w:marBottom w:val="0"/>
      <w:divBdr>
        <w:top w:val="none" w:sz="0" w:space="0" w:color="auto"/>
        <w:left w:val="none" w:sz="0" w:space="0" w:color="auto"/>
        <w:bottom w:val="none" w:sz="0" w:space="0" w:color="auto"/>
        <w:right w:val="none" w:sz="0" w:space="0" w:color="auto"/>
      </w:divBdr>
      <w:divsChild>
        <w:div w:id="1863394803">
          <w:marLeft w:val="0"/>
          <w:marRight w:val="0"/>
          <w:marTop w:val="0"/>
          <w:marBottom w:val="0"/>
          <w:divBdr>
            <w:top w:val="none" w:sz="0" w:space="0" w:color="auto"/>
            <w:left w:val="none" w:sz="0" w:space="0" w:color="auto"/>
            <w:bottom w:val="none" w:sz="0" w:space="0" w:color="auto"/>
            <w:right w:val="none" w:sz="0" w:space="0" w:color="auto"/>
          </w:divBdr>
          <w:divsChild>
            <w:div w:id="17129254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8100597">
          <w:marLeft w:val="0"/>
          <w:marRight w:val="0"/>
          <w:marTop w:val="0"/>
          <w:marBottom w:val="0"/>
          <w:divBdr>
            <w:top w:val="none" w:sz="0" w:space="0" w:color="auto"/>
            <w:left w:val="none" w:sz="0" w:space="0" w:color="auto"/>
            <w:bottom w:val="none" w:sz="0" w:space="0" w:color="auto"/>
            <w:right w:val="none" w:sz="0" w:space="0" w:color="auto"/>
          </w:divBdr>
          <w:divsChild>
            <w:div w:id="17034811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8973321">
          <w:marLeft w:val="0"/>
          <w:marRight w:val="0"/>
          <w:marTop w:val="0"/>
          <w:marBottom w:val="0"/>
          <w:divBdr>
            <w:top w:val="none" w:sz="0" w:space="0" w:color="auto"/>
            <w:left w:val="none" w:sz="0" w:space="0" w:color="auto"/>
            <w:bottom w:val="none" w:sz="0" w:space="0" w:color="auto"/>
            <w:right w:val="none" w:sz="0" w:space="0" w:color="auto"/>
          </w:divBdr>
          <w:divsChild>
            <w:div w:id="13512969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4173221">
          <w:marLeft w:val="0"/>
          <w:marRight w:val="0"/>
          <w:marTop w:val="0"/>
          <w:marBottom w:val="0"/>
          <w:divBdr>
            <w:top w:val="none" w:sz="0" w:space="0" w:color="auto"/>
            <w:left w:val="none" w:sz="0" w:space="0" w:color="auto"/>
            <w:bottom w:val="none" w:sz="0" w:space="0" w:color="auto"/>
            <w:right w:val="none" w:sz="0" w:space="0" w:color="auto"/>
          </w:divBdr>
          <w:divsChild>
            <w:div w:id="11683264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341630">
          <w:marLeft w:val="0"/>
          <w:marRight w:val="0"/>
          <w:marTop w:val="0"/>
          <w:marBottom w:val="0"/>
          <w:divBdr>
            <w:top w:val="none" w:sz="0" w:space="0" w:color="auto"/>
            <w:left w:val="none" w:sz="0" w:space="0" w:color="auto"/>
            <w:bottom w:val="none" w:sz="0" w:space="0" w:color="auto"/>
            <w:right w:val="none" w:sz="0" w:space="0" w:color="auto"/>
          </w:divBdr>
          <w:divsChild>
            <w:div w:id="16671262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63896924">
          <w:marLeft w:val="0"/>
          <w:marRight w:val="0"/>
          <w:marTop w:val="0"/>
          <w:marBottom w:val="0"/>
          <w:divBdr>
            <w:top w:val="none" w:sz="0" w:space="0" w:color="auto"/>
            <w:left w:val="none" w:sz="0" w:space="0" w:color="auto"/>
            <w:bottom w:val="none" w:sz="0" w:space="0" w:color="auto"/>
            <w:right w:val="none" w:sz="0" w:space="0" w:color="auto"/>
          </w:divBdr>
          <w:divsChild>
            <w:div w:id="4151723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26382706">
      <w:bodyDiv w:val="1"/>
      <w:marLeft w:val="0"/>
      <w:marRight w:val="0"/>
      <w:marTop w:val="0"/>
      <w:marBottom w:val="0"/>
      <w:divBdr>
        <w:top w:val="none" w:sz="0" w:space="0" w:color="auto"/>
        <w:left w:val="none" w:sz="0" w:space="0" w:color="auto"/>
        <w:bottom w:val="none" w:sz="0" w:space="0" w:color="auto"/>
        <w:right w:val="none" w:sz="0" w:space="0" w:color="auto"/>
      </w:divBdr>
      <w:divsChild>
        <w:div w:id="35180752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05876370">
              <w:marLeft w:val="0"/>
              <w:marRight w:val="0"/>
              <w:marTop w:val="0"/>
              <w:marBottom w:val="0"/>
              <w:divBdr>
                <w:top w:val="none" w:sz="0" w:space="0" w:color="auto"/>
                <w:left w:val="none" w:sz="0" w:space="0" w:color="auto"/>
                <w:bottom w:val="none" w:sz="0" w:space="0" w:color="auto"/>
                <w:right w:val="none" w:sz="0" w:space="0" w:color="auto"/>
              </w:divBdr>
              <w:divsChild>
                <w:div w:id="914127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2049156">
              <w:marLeft w:val="0"/>
              <w:marRight w:val="0"/>
              <w:marTop w:val="0"/>
              <w:marBottom w:val="0"/>
              <w:divBdr>
                <w:top w:val="none" w:sz="0" w:space="0" w:color="auto"/>
                <w:left w:val="none" w:sz="0" w:space="0" w:color="auto"/>
                <w:bottom w:val="none" w:sz="0" w:space="0" w:color="auto"/>
                <w:right w:val="none" w:sz="0" w:space="0" w:color="auto"/>
              </w:divBdr>
              <w:divsChild>
                <w:div w:id="9806954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8905237">
              <w:marLeft w:val="0"/>
              <w:marRight w:val="0"/>
              <w:marTop w:val="0"/>
              <w:marBottom w:val="0"/>
              <w:divBdr>
                <w:top w:val="none" w:sz="0" w:space="0" w:color="auto"/>
                <w:left w:val="none" w:sz="0" w:space="0" w:color="auto"/>
                <w:bottom w:val="none" w:sz="0" w:space="0" w:color="auto"/>
                <w:right w:val="none" w:sz="0" w:space="0" w:color="auto"/>
              </w:divBdr>
              <w:divsChild>
                <w:div w:id="1637252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6317873">
              <w:marLeft w:val="0"/>
              <w:marRight w:val="0"/>
              <w:marTop w:val="0"/>
              <w:marBottom w:val="0"/>
              <w:divBdr>
                <w:top w:val="none" w:sz="0" w:space="0" w:color="auto"/>
                <w:left w:val="none" w:sz="0" w:space="0" w:color="auto"/>
                <w:bottom w:val="none" w:sz="0" w:space="0" w:color="auto"/>
                <w:right w:val="none" w:sz="0" w:space="0" w:color="auto"/>
              </w:divBdr>
              <w:divsChild>
                <w:div w:id="1174147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5700130">
              <w:marLeft w:val="0"/>
              <w:marRight w:val="0"/>
              <w:marTop w:val="0"/>
              <w:marBottom w:val="0"/>
              <w:divBdr>
                <w:top w:val="none" w:sz="0" w:space="0" w:color="auto"/>
                <w:left w:val="none" w:sz="0" w:space="0" w:color="auto"/>
                <w:bottom w:val="none" w:sz="0" w:space="0" w:color="auto"/>
                <w:right w:val="none" w:sz="0" w:space="0" w:color="auto"/>
              </w:divBdr>
              <w:divsChild>
                <w:div w:id="418136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84556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39020750">
              <w:marLeft w:val="0"/>
              <w:marRight w:val="0"/>
              <w:marTop w:val="0"/>
              <w:marBottom w:val="0"/>
              <w:divBdr>
                <w:top w:val="none" w:sz="0" w:space="0" w:color="auto"/>
                <w:left w:val="none" w:sz="0" w:space="0" w:color="auto"/>
                <w:bottom w:val="none" w:sz="0" w:space="0" w:color="auto"/>
                <w:right w:val="none" w:sz="0" w:space="0" w:color="auto"/>
              </w:divBdr>
              <w:divsChild>
                <w:div w:id="8526506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282478">
              <w:marLeft w:val="0"/>
              <w:marRight w:val="0"/>
              <w:marTop w:val="0"/>
              <w:marBottom w:val="0"/>
              <w:divBdr>
                <w:top w:val="none" w:sz="0" w:space="0" w:color="auto"/>
                <w:left w:val="none" w:sz="0" w:space="0" w:color="auto"/>
                <w:bottom w:val="none" w:sz="0" w:space="0" w:color="auto"/>
                <w:right w:val="none" w:sz="0" w:space="0" w:color="auto"/>
              </w:divBdr>
              <w:divsChild>
                <w:div w:id="11233799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15663896">
              <w:marLeft w:val="0"/>
              <w:marRight w:val="0"/>
              <w:marTop w:val="0"/>
              <w:marBottom w:val="0"/>
              <w:divBdr>
                <w:top w:val="none" w:sz="0" w:space="0" w:color="auto"/>
                <w:left w:val="none" w:sz="0" w:space="0" w:color="auto"/>
                <w:bottom w:val="none" w:sz="0" w:space="0" w:color="auto"/>
                <w:right w:val="none" w:sz="0" w:space="0" w:color="auto"/>
              </w:divBdr>
              <w:divsChild>
                <w:div w:id="1137524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3854748">
              <w:marLeft w:val="0"/>
              <w:marRight w:val="0"/>
              <w:marTop w:val="0"/>
              <w:marBottom w:val="0"/>
              <w:divBdr>
                <w:top w:val="none" w:sz="0" w:space="0" w:color="auto"/>
                <w:left w:val="none" w:sz="0" w:space="0" w:color="auto"/>
                <w:bottom w:val="none" w:sz="0" w:space="0" w:color="auto"/>
                <w:right w:val="none" w:sz="0" w:space="0" w:color="auto"/>
              </w:divBdr>
              <w:divsChild>
                <w:div w:id="17677277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046543">
      <w:bodyDiv w:val="1"/>
      <w:marLeft w:val="0"/>
      <w:marRight w:val="750"/>
      <w:marTop w:val="0"/>
      <w:marBottom w:val="0"/>
      <w:divBdr>
        <w:top w:val="none" w:sz="0" w:space="0" w:color="auto"/>
        <w:left w:val="none" w:sz="0" w:space="0" w:color="auto"/>
        <w:bottom w:val="none" w:sz="0" w:space="0" w:color="auto"/>
        <w:right w:val="none" w:sz="0" w:space="0" w:color="auto"/>
      </w:divBdr>
      <w:divsChild>
        <w:div w:id="1851095455">
          <w:marLeft w:val="0"/>
          <w:marRight w:val="0"/>
          <w:marTop w:val="0"/>
          <w:marBottom w:val="0"/>
          <w:divBdr>
            <w:top w:val="none" w:sz="0" w:space="0" w:color="auto"/>
            <w:left w:val="none" w:sz="0" w:space="0" w:color="auto"/>
            <w:bottom w:val="none" w:sz="0" w:space="0" w:color="auto"/>
            <w:right w:val="none" w:sz="0" w:space="0" w:color="auto"/>
          </w:divBdr>
          <w:divsChild>
            <w:div w:id="1798376618">
              <w:marLeft w:val="0"/>
              <w:marRight w:val="0"/>
              <w:marTop w:val="0"/>
              <w:marBottom w:val="0"/>
              <w:divBdr>
                <w:top w:val="none" w:sz="0" w:space="0" w:color="auto"/>
                <w:left w:val="none" w:sz="0" w:space="0" w:color="auto"/>
                <w:bottom w:val="none" w:sz="0" w:space="0" w:color="auto"/>
                <w:right w:val="none" w:sz="0" w:space="0" w:color="auto"/>
              </w:divBdr>
              <w:divsChild>
                <w:div w:id="581109963">
                  <w:marLeft w:val="0"/>
                  <w:marRight w:val="0"/>
                  <w:marTop w:val="0"/>
                  <w:marBottom w:val="0"/>
                  <w:divBdr>
                    <w:top w:val="none" w:sz="0" w:space="0" w:color="auto"/>
                    <w:left w:val="none" w:sz="0" w:space="0" w:color="auto"/>
                    <w:bottom w:val="none" w:sz="0" w:space="0" w:color="auto"/>
                    <w:right w:val="none" w:sz="0" w:space="0" w:color="auto"/>
                  </w:divBdr>
                  <w:divsChild>
                    <w:div w:id="904729585">
                      <w:marLeft w:val="-225"/>
                      <w:marRight w:val="-225"/>
                      <w:marTop w:val="0"/>
                      <w:marBottom w:val="0"/>
                      <w:divBdr>
                        <w:top w:val="none" w:sz="0" w:space="0" w:color="auto"/>
                        <w:left w:val="none" w:sz="0" w:space="0" w:color="auto"/>
                        <w:bottom w:val="none" w:sz="0" w:space="0" w:color="auto"/>
                        <w:right w:val="none" w:sz="0" w:space="0" w:color="auto"/>
                      </w:divBdr>
                      <w:divsChild>
                        <w:div w:id="962883436">
                          <w:marLeft w:val="0"/>
                          <w:marRight w:val="0"/>
                          <w:marTop w:val="0"/>
                          <w:marBottom w:val="0"/>
                          <w:divBdr>
                            <w:top w:val="none" w:sz="0" w:space="0" w:color="auto"/>
                            <w:left w:val="none" w:sz="0" w:space="0" w:color="auto"/>
                            <w:bottom w:val="none" w:sz="0" w:space="0" w:color="auto"/>
                            <w:right w:val="none" w:sz="0" w:space="0" w:color="auto"/>
                          </w:divBdr>
                          <w:divsChild>
                            <w:div w:id="1544095309">
                              <w:marLeft w:val="0"/>
                              <w:marRight w:val="0"/>
                              <w:marTop w:val="0"/>
                              <w:marBottom w:val="0"/>
                              <w:divBdr>
                                <w:top w:val="none" w:sz="0" w:space="0" w:color="auto"/>
                                <w:left w:val="none" w:sz="0" w:space="0" w:color="auto"/>
                                <w:bottom w:val="none" w:sz="0" w:space="0" w:color="auto"/>
                                <w:right w:val="none" w:sz="0" w:space="0" w:color="auto"/>
                              </w:divBdr>
                              <w:divsChild>
                                <w:div w:id="1651471587">
                                  <w:marLeft w:val="0"/>
                                  <w:marRight w:val="0"/>
                                  <w:marTop w:val="0"/>
                                  <w:marBottom w:val="0"/>
                                  <w:divBdr>
                                    <w:top w:val="none" w:sz="0" w:space="0" w:color="auto"/>
                                    <w:left w:val="none" w:sz="0" w:space="0" w:color="auto"/>
                                    <w:bottom w:val="none" w:sz="0" w:space="0" w:color="auto"/>
                                    <w:right w:val="none" w:sz="0" w:space="0" w:color="auto"/>
                                  </w:divBdr>
                                  <w:divsChild>
                                    <w:div w:id="573781322">
                                      <w:marLeft w:val="0"/>
                                      <w:marRight w:val="0"/>
                                      <w:marTop w:val="0"/>
                                      <w:marBottom w:val="0"/>
                                      <w:divBdr>
                                        <w:top w:val="none" w:sz="0" w:space="0" w:color="auto"/>
                                        <w:left w:val="none" w:sz="0" w:space="0" w:color="auto"/>
                                        <w:bottom w:val="none" w:sz="0" w:space="0" w:color="auto"/>
                                        <w:right w:val="none" w:sz="0" w:space="0" w:color="auto"/>
                                      </w:divBdr>
                                      <w:divsChild>
                                        <w:div w:id="21435776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388381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62853228">
                                                  <w:marLeft w:val="0"/>
                                                  <w:marRight w:val="0"/>
                                                  <w:marTop w:val="0"/>
                                                  <w:marBottom w:val="0"/>
                                                  <w:divBdr>
                                                    <w:top w:val="none" w:sz="0" w:space="0" w:color="auto"/>
                                                    <w:left w:val="none" w:sz="0" w:space="0" w:color="auto"/>
                                                    <w:bottom w:val="none" w:sz="0" w:space="0" w:color="auto"/>
                                                    <w:right w:val="none" w:sz="0" w:space="0" w:color="auto"/>
                                                  </w:divBdr>
                                                  <w:divsChild>
                                                    <w:div w:id="8950472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60850704">
                                                  <w:marLeft w:val="0"/>
                                                  <w:marRight w:val="0"/>
                                                  <w:marTop w:val="0"/>
                                                  <w:marBottom w:val="0"/>
                                                  <w:divBdr>
                                                    <w:top w:val="none" w:sz="0" w:space="0" w:color="auto"/>
                                                    <w:left w:val="none" w:sz="0" w:space="0" w:color="auto"/>
                                                    <w:bottom w:val="none" w:sz="0" w:space="0" w:color="auto"/>
                                                    <w:right w:val="none" w:sz="0" w:space="0" w:color="auto"/>
                                                  </w:divBdr>
                                                  <w:divsChild>
                                                    <w:div w:id="13915354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7601134">
                                                  <w:marLeft w:val="0"/>
                                                  <w:marRight w:val="0"/>
                                                  <w:marTop w:val="0"/>
                                                  <w:marBottom w:val="0"/>
                                                  <w:divBdr>
                                                    <w:top w:val="none" w:sz="0" w:space="0" w:color="auto"/>
                                                    <w:left w:val="none" w:sz="0" w:space="0" w:color="auto"/>
                                                    <w:bottom w:val="none" w:sz="0" w:space="0" w:color="auto"/>
                                                    <w:right w:val="none" w:sz="0" w:space="0" w:color="auto"/>
                                                  </w:divBdr>
                                                  <w:divsChild>
                                                    <w:div w:id="1149512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8958329">
                                                  <w:marLeft w:val="0"/>
                                                  <w:marRight w:val="0"/>
                                                  <w:marTop w:val="0"/>
                                                  <w:marBottom w:val="0"/>
                                                  <w:divBdr>
                                                    <w:top w:val="none" w:sz="0" w:space="0" w:color="auto"/>
                                                    <w:left w:val="none" w:sz="0" w:space="0" w:color="auto"/>
                                                    <w:bottom w:val="none" w:sz="0" w:space="0" w:color="auto"/>
                                                    <w:right w:val="none" w:sz="0" w:space="0" w:color="auto"/>
                                                  </w:divBdr>
                                                  <w:divsChild>
                                                    <w:div w:id="4204930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4333719">
                                                  <w:marLeft w:val="0"/>
                                                  <w:marRight w:val="0"/>
                                                  <w:marTop w:val="0"/>
                                                  <w:marBottom w:val="0"/>
                                                  <w:divBdr>
                                                    <w:top w:val="none" w:sz="0" w:space="0" w:color="auto"/>
                                                    <w:left w:val="none" w:sz="0" w:space="0" w:color="auto"/>
                                                    <w:bottom w:val="none" w:sz="0" w:space="0" w:color="auto"/>
                                                    <w:right w:val="none" w:sz="0" w:space="0" w:color="auto"/>
                                                  </w:divBdr>
                                                  <w:divsChild>
                                                    <w:div w:id="543718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5632753">
                                                  <w:marLeft w:val="0"/>
                                                  <w:marRight w:val="0"/>
                                                  <w:marTop w:val="0"/>
                                                  <w:marBottom w:val="0"/>
                                                  <w:divBdr>
                                                    <w:top w:val="none" w:sz="0" w:space="0" w:color="auto"/>
                                                    <w:left w:val="none" w:sz="0" w:space="0" w:color="auto"/>
                                                    <w:bottom w:val="none" w:sz="0" w:space="0" w:color="auto"/>
                                                    <w:right w:val="none" w:sz="0" w:space="0" w:color="auto"/>
                                                  </w:divBdr>
                                                  <w:divsChild>
                                                    <w:div w:id="117487853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95104486">
                                                  <w:marLeft w:val="0"/>
                                                  <w:marRight w:val="0"/>
                                                  <w:marTop w:val="0"/>
                                                  <w:marBottom w:val="0"/>
                                                  <w:divBdr>
                                                    <w:top w:val="none" w:sz="0" w:space="0" w:color="auto"/>
                                                    <w:left w:val="none" w:sz="0" w:space="0" w:color="auto"/>
                                                    <w:bottom w:val="none" w:sz="0" w:space="0" w:color="auto"/>
                                                    <w:right w:val="none" w:sz="0" w:space="0" w:color="auto"/>
                                                  </w:divBdr>
                                                  <w:divsChild>
                                                    <w:div w:id="17533524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6011279">
                                                  <w:marLeft w:val="0"/>
                                                  <w:marRight w:val="0"/>
                                                  <w:marTop w:val="0"/>
                                                  <w:marBottom w:val="0"/>
                                                  <w:divBdr>
                                                    <w:top w:val="none" w:sz="0" w:space="0" w:color="auto"/>
                                                    <w:left w:val="none" w:sz="0" w:space="0" w:color="auto"/>
                                                    <w:bottom w:val="none" w:sz="0" w:space="0" w:color="auto"/>
                                                    <w:right w:val="none" w:sz="0" w:space="0" w:color="auto"/>
                                                  </w:divBdr>
                                                  <w:divsChild>
                                                    <w:div w:id="11651306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366179">
      <w:bodyDiv w:val="1"/>
      <w:marLeft w:val="0"/>
      <w:marRight w:val="0"/>
      <w:marTop w:val="0"/>
      <w:marBottom w:val="0"/>
      <w:divBdr>
        <w:top w:val="none" w:sz="0" w:space="0" w:color="auto"/>
        <w:left w:val="none" w:sz="0" w:space="0" w:color="auto"/>
        <w:bottom w:val="none" w:sz="0" w:space="0" w:color="auto"/>
        <w:right w:val="none" w:sz="0" w:space="0" w:color="auto"/>
      </w:divBdr>
      <w:divsChild>
        <w:div w:id="244077000">
          <w:marLeft w:val="0"/>
          <w:marRight w:val="0"/>
          <w:marTop w:val="0"/>
          <w:marBottom w:val="0"/>
          <w:divBdr>
            <w:top w:val="none" w:sz="0" w:space="0" w:color="auto"/>
            <w:left w:val="none" w:sz="0" w:space="0" w:color="auto"/>
            <w:bottom w:val="none" w:sz="0" w:space="0" w:color="auto"/>
            <w:right w:val="none" w:sz="0" w:space="0" w:color="auto"/>
          </w:divBdr>
          <w:divsChild>
            <w:div w:id="117441691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5972586">
                  <w:marLeft w:val="0"/>
                  <w:marRight w:val="0"/>
                  <w:marTop w:val="0"/>
                  <w:marBottom w:val="0"/>
                  <w:divBdr>
                    <w:top w:val="none" w:sz="0" w:space="0" w:color="auto"/>
                    <w:left w:val="none" w:sz="0" w:space="0" w:color="auto"/>
                    <w:bottom w:val="none" w:sz="0" w:space="0" w:color="auto"/>
                    <w:right w:val="none" w:sz="0" w:space="0" w:color="auto"/>
                  </w:divBdr>
                  <w:divsChild>
                    <w:div w:id="2778369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41066417">
                  <w:marLeft w:val="0"/>
                  <w:marRight w:val="0"/>
                  <w:marTop w:val="0"/>
                  <w:marBottom w:val="0"/>
                  <w:divBdr>
                    <w:top w:val="none" w:sz="0" w:space="0" w:color="auto"/>
                    <w:left w:val="none" w:sz="0" w:space="0" w:color="auto"/>
                    <w:bottom w:val="none" w:sz="0" w:space="0" w:color="auto"/>
                    <w:right w:val="none" w:sz="0" w:space="0" w:color="auto"/>
                  </w:divBdr>
                  <w:divsChild>
                    <w:div w:id="1449159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52819">
      <w:bodyDiv w:val="1"/>
      <w:marLeft w:val="0"/>
      <w:marRight w:val="750"/>
      <w:marTop w:val="0"/>
      <w:marBottom w:val="0"/>
      <w:divBdr>
        <w:top w:val="none" w:sz="0" w:space="0" w:color="auto"/>
        <w:left w:val="none" w:sz="0" w:space="0" w:color="auto"/>
        <w:bottom w:val="none" w:sz="0" w:space="0" w:color="auto"/>
        <w:right w:val="none" w:sz="0" w:space="0" w:color="auto"/>
      </w:divBdr>
      <w:divsChild>
        <w:div w:id="36708437">
          <w:marLeft w:val="0"/>
          <w:marRight w:val="0"/>
          <w:marTop w:val="0"/>
          <w:marBottom w:val="0"/>
          <w:divBdr>
            <w:top w:val="none" w:sz="0" w:space="0" w:color="auto"/>
            <w:left w:val="none" w:sz="0" w:space="0" w:color="auto"/>
            <w:bottom w:val="none" w:sz="0" w:space="0" w:color="auto"/>
            <w:right w:val="none" w:sz="0" w:space="0" w:color="auto"/>
          </w:divBdr>
          <w:divsChild>
            <w:div w:id="1050349526">
              <w:marLeft w:val="0"/>
              <w:marRight w:val="0"/>
              <w:marTop w:val="0"/>
              <w:marBottom w:val="0"/>
              <w:divBdr>
                <w:top w:val="none" w:sz="0" w:space="0" w:color="auto"/>
                <w:left w:val="none" w:sz="0" w:space="0" w:color="auto"/>
                <w:bottom w:val="none" w:sz="0" w:space="0" w:color="auto"/>
                <w:right w:val="none" w:sz="0" w:space="0" w:color="auto"/>
              </w:divBdr>
              <w:divsChild>
                <w:div w:id="141851355">
                  <w:marLeft w:val="0"/>
                  <w:marRight w:val="0"/>
                  <w:marTop w:val="0"/>
                  <w:marBottom w:val="0"/>
                  <w:divBdr>
                    <w:top w:val="none" w:sz="0" w:space="0" w:color="auto"/>
                    <w:left w:val="none" w:sz="0" w:space="0" w:color="auto"/>
                    <w:bottom w:val="none" w:sz="0" w:space="0" w:color="auto"/>
                    <w:right w:val="none" w:sz="0" w:space="0" w:color="auto"/>
                  </w:divBdr>
                  <w:divsChild>
                    <w:div w:id="587269751">
                      <w:marLeft w:val="-225"/>
                      <w:marRight w:val="-225"/>
                      <w:marTop w:val="0"/>
                      <w:marBottom w:val="0"/>
                      <w:divBdr>
                        <w:top w:val="none" w:sz="0" w:space="0" w:color="auto"/>
                        <w:left w:val="none" w:sz="0" w:space="0" w:color="auto"/>
                        <w:bottom w:val="none" w:sz="0" w:space="0" w:color="auto"/>
                        <w:right w:val="none" w:sz="0" w:space="0" w:color="auto"/>
                      </w:divBdr>
                      <w:divsChild>
                        <w:div w:id="1001667108">
                          <w:marLeft w:val="0"/>
                          <w:marRight w:val="0"/>
                          <w:marTop w:val="0"/>
                          <w:marBottom w:val="0"/>
                          <w:divBdr>
                            <w:top w:val="none" w:sz="0" w:space="0" w:color="auto"/>
                            <w:left w:val="none" w:sz="0" w:space="0" w:color="auto"/>
                            <w:bottom w:val="none" w:sz="0" w:space="0" w:color="auto"/>
                            <w:right w:val="none" w:sz="0" w:space="0" w:color="auto"/>
                          </w:divBdr>
                          <w:divsChild>
                            <w:div w:id="177086251">
                              <w:marLeft w:val="0"/>
                              <w:marRight w:val="0"/>
                              <w:marTop w:val="0"/>
                              <w:marBottom w:val="0"/>
                              <w:divBdr>
                                <w:top w:val="none" w:sz="0" w:space="0" w:color="auto"/>
                                <w:left w:val="none" w:sz="0" w:space="0" w:color="auto"/>
                                <w:bottom w:val="none" w:sz="0" w:space="0" w:color="auto"/>
                                <w:right w:val="none" w:sz="0" w:space="0" w:color="auto"/>
                              </w:divBdr>
                              <w:divsChild>
                                <w:div w:id="1845124917">
                                  <w:marLeft w:val="0"/>
                                  <w:marRight w:val="0"/>
                                  <w:marTop w:val="0"/>
                                  <w:marBottom w:val="0"/>
                                  <w:divBdr>
                                    <w:top w:val="none" w:sz="0" w:space="0" w:color="auto"/>
                                    <w:left w:val="none" w:sz="0" w:space="0" w:color="auto"/>
                                    <w:bottom w:val="none" w:sz="0" w:space="0" w:color="auto"/>
                                    <w:right w:val="none" w:sz="0" w:space="0" w:color="auto"/>
                                  </w:divBdr>
                                  <w:divsChild>
                                    <w:div w:id="513227413">
                                      <w:marLeft w:val="0"/>
                                      <w:marRight w:val="0"/>
                                      <w:marTop w:val="0"/>
                                      <w:marBottom w:val="0"/>
                                      <w:divBdr>
                                        <w:top w:val="none" w:sz="0" w:space="0" w:color="auto"/>
                                        <w:left w:val="none" w:sz="0" w:space="0" w:color="auto"/>
                                        <w:bottom w:val="none" w:sz="0" w:space="0" w:color="auto"/>
                                        <w:right w:val="none" w:sz="0" w:space="0" w:color="auto"/>
                                      </w:divBdr>
                                      <w:divsChild>
                                        <w:div w:id="4148591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3895422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40458265">
                                                  <w:marLeft w:val="0"/>
                                                  <w:marRight w:val="0"/>
                                                  <w:marTop w:val="0"/>
                                                  <w:marBottom w:val="0"/>
                                                  <w:divBdr>
                                                    <w:top w:val="none" w:sz="0" w:space="0" w:color="auto"/>
                                                    <w:left w:val="none" w:sz="0" w:space="0" w:color="auto"/>
                                                    <w:bottom w:val="none" w:sz="0" w:space="0" w:color="auto"/>
                                                    <w:right w:val="none" w:sz="0" w:space="0" w:color="auto"/>
                                                  </w:divBdr>
                                                  <w:divsChild>
                                                    <w:div w:id="14418047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32669076">
                                                  <w:marLeft w:val="0"/>
                                                  <w:marRight w:val="0"/>
                                                  <w:marTop w:val="0"/>
                                                  <w:marBottom w:val="0"/>
                                                  <w:divBdr>
                                                    <w:top w:val="none" w:sz="0" w:space="0" w:color="auto"/>
                                                    <w:left w:val="none" w:sz="0" w:space="0" w:color="auto"/>
                                                    <w:bottom w:val="none" w:sz="0" w:space="0" w:color="auto"/>
                                                    <w:right w:val="none" w:sz="0" w:space="0" w:color="auto"/>
                                                  </w:divBdr>
                                                  <w:divsChild>
                                                    <w:div w:id="202462535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56709746">
                                                          <w:marLeft w:val="0"/>
                                                          <w:marRight w:val="0"/>
                                                          <w:marTop w:val="0"/>
                                                          <w:marBottom w:val="0"/>
                                                          <w:divBdr>
                                                            <w:top w:val="none" w:sz="0" w:space="0" w:color="auto"/>
                                                            <w:left w:val="none" w:sz="0" w:space="0" w:color="auto"/>
                                                            <w:bottom w:val="none" w:sz="0" w:space="0" w:color="auto"/>
                                                            <w:right w:val="none" w:sz="0" w:space="0" w:color="auto"/>
                                                          </w:divBdr>
                                                          <w:divsChild>
                                                            <w:div w:id="834565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7839989">
                                                          <w:marLeft w:val="0"/>
                                                          <w:marRight w:val="0"/>
                                                          <w:marTop w:val="0"/>
                                                          <w:marBottom w:val="0"/>
                                                          <w:divBdr>
                                                            <w:top w:val="none" w:sz="0" w:space="0" w:color="auto"/>
                                                            <w:left w:val="none" w:sz="0" w:space="0" w:color="auto"/>
                                                            <w:bottom w:val="none" w:sz="0" w:space="0" w:color="auto"/>
                                                            <w:right w:val="none" w:sz="0" w:space="0" w:color="auto"/>
                                                          </w:divBdr>
                                                          <w:divsChild>
                                                            <w:div w:id="7638447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263760634">
                                              <w:blockQuote w:val="1"/>
                                              <w:marLeft w:val="0"/>
                                              <w:marRight w:val="0"/>
                                              <w:marTop w:val="0"/>
                                              <w:marBottom w:val="300"/>
                                              <w:divBdr>
                                                <w:top w:val="none" w:sz="0" w:space="0" w:color="auto"/>
                                                <w:left w:val="single" w:sz="36" w:space="15" w:color="EEEEEE"/>
                                                <w:bottom w:val="none" w:sz="0" w:space="0" w:color="auto"/>
                                                <w:right w:val="none" w:sz="0" w:space="0" w:color="auto"/>
                                              </w:divBdr>
                                            </w:div>
                                            <w:div w:id="8852927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50484173">
                                                  <w:marLeft w:val="0"/>
                                                  <w:marRight w:val="0"/>
                                                  <w:marTop w:val="0"/>
                                                  <w:marBottom w:val="0"/>
                                                  <w:divBdr>
                                                    <w:top w:val="none" w:sz="0" w:space="0" w:color="auto"/>
                                                    <w:left w:val="none" w:sz="0" w:space="0" w:color="auto"/>
                                                    <w:bottom w:val="none" w:sz="0" w:space="0" w:color="auto"/>
                                                    <w:right w:val="none" w:sz="0" w:space="0" w:color="auto"/>
                                                  </w:divBdr>
                                                  <w:divsChild>
                                                    <w:div w:id="909770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7859108">
                                                  <w:marLeft w:val="0"/>
                                                  <w:marRight w:val="0"/>
                                                  <w:marTop w:val="0"/>
                                                  <w:marBottom w:val="0"/>
                                                  <w:divBdr>
                                                    <w:top w:val="none" w:sz="0" w:space="0" w:color="auto"/>
                                                    <w:left w:val="none" w:sz="0" w:space="0" w:color="auto"/>
                                                    <w:bottom w:val="none" w:sz="0" w:space="0" w:color="auto"/>
                                                    <w:right w:val="none" w:sz="0" w:space="0" w:color="auto"/>
                                                  </w:divBdr>
                                                  <w:divsChild>
                                                    <w:div w:id="21084984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73350631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296675">
                                                  <w:marLeft w:val="0"/>
                                                  <w:marRight w:val="0"/>
                                                  <w:marTop w:val="0"/>
                                                  <w:marBottom w:val="0"/>
                                                  <w:divBdr>
                                                    <w:top w:val="none" w:sz="0" w:space="0" w:color="auto"/>
                                                    <w:left w:val="none" w:sz="0" w:space="0" w:color="auto"/>
                                                    <w:bottom w:val="none" w:sz="0" w:space="0" w:color="auto"/>
                                                    <w:right w:val="none" w:sz="0" w:space="0" w:color="auto"/>
                                                  </w:divBdr>
                                                  <w:divsChild>
                                                    <w:div w:id="9211387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75181">
                                                  <w:marLeft w:val="0"/>
                                                  <w:marRight w:val="0"/>
                                                  <w:marTop w:val="0"/>
                                                  <w:marBottom w:val="0"/>
                                                  <w:divBdr>
                                                    <w:top w:val="none" w:sz="0" w:space="0" w:color="auto"/>
                                                    <w:left w:val="none" w:sz="0" w:space="0" w:color="auto"/>
                                                    <w:bottom w:val="none" w:sz="0" w:space="0" w:color="auto"/>
                                                    <w:right w:val="none" w:sz="0" w:space="0" w:color="auto"/>
                                                  </w:divBdr>
                                                  <w:divsChild>
                                                    <w:div w:id="2056078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6558242">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4">
          <w:marLeft w:val="0"/>
          <w:marRight w:val="0"/>
          <w:marTop w:val="0"/>
          <w:marBottom w:val="0"/>
          <w:divBdr>
            <w:top w:val="none" w:sz="0" w:space="0" w:color="auto"/>
            <w:left w:val="none" w:sz="0" w:space="0" w:color="auto"/>
            <w:bottom w:val="none" w:sz="0" w:space="0" w:color="auto"/>
            <w:right w:val="none" w:sz="0" w:space="0" w:color="auto"/>
          </w:divBdr>
          <w:divsChild>
            <w:div w:id="8796345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7448131">
          <w:marLeft w:val="0"/>
          <w:marRight w:val="0"/>
          <w:marTop w:val="0"/>
          <w:marBottom w:val="0"/>
          <w:divBdr>
            <w:top w:val="none" w:sz="0" w:space="0" w:color="auto"/>
            <w:left w:val="none" w:sz="0" w:space="0" w:color="auto"/>
            <w:bottom w:val="none" w:sz="0" w:space="0" w:color="auto"/>
            <w:right w:val="none" w:sz="0" w:space="0" w:color="auto"/>
          </w:divBdr>
          <w:divsChild>
            <w:div w:id="855378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9976410">
          <w:marLeft w:val="0"/>
          <w:marRight w:val="0"/>
          <w:marTop w:val="0"/>
          <w:marBottom w:val="0"/>
          <w:divBdr>
            <w:top w:val="none" w:sz="0" w:space="0" w:color="auto"/>
            <w:left w:val="none" w:sz="0" w:space="0" w:color="auto"/>
            <w:bottom w:val="none" w:sz="0" w:space="0" w:color="auto"/>
            <w:right w:val="none" w:sz="0" w:space="0" w:color="auto"/>
          </w:divBdr>
          <w:divsChild>
            <w:div w:id="16930719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FC62260A0875478464D0CA72790EE5" ma:contentTypeVersion="14" ma:contentTypeDescription="Create a new document." ma:contentTypeScope="" ma:versionID="d8577a5a85719202d91bb20e4d3708b5">
  <xsd:schema xmlns:xsd="http://www.w3.org/2001/XMLSchema" xmlns:xs="http://www.w3.org/2001/XMLSchema" xmlns:p="http://schemas.microsoft.com/office/2006/metadata/properties" xmlns:ns2="2a2159d4-cd50-44cd-9c90-5acd64feb9fc" xmlns:ns3="9ca8daaf-1049-4060-83d8-f51f6543ed29" targetNamespace="http://schemas.microsoft.com/office/2006/metadata/properties" ma:root="true" ma:fieldsID="19e0e0cd7ef5c9fda545e58fa065e31e" ns2:_="" ns3:_="">
    <xsd:import namespace="2a2159d4-cd50-44cd-9c90-5acd64feb9fc"/>
    <xsd:import namespace="9ca8daaf-1049-4060-83d8-f51f6543ed2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59d4-cd50-44cd-9c90-5acd64feb9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fafdf78-6da7-4436-8ff9-57825a98f952}" ma:internalName="TaxCatchAll" ma:showField="CatchAllData" ma:web="2a2159d4-cd50-44cd-9c90-5acd64feb9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a8daaf-1049-4060-83d8-f51f6543ed2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a42b9f-2df6-4e28-84c1-d829c934baa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a8daaf-1049-4060-83d8-f51f6543ed29">
      <Terms xmlns="http://schemas.microsoft.com/office/infopath/2007/PartnerControls"/>
    </lcf76f155ced4ddcb4097134ff3c332f>
    <TaxCatchAll xmlns="2a2159d4-cd50-44cd-9c90-5acd64feb9fc" xsi:nil="true"/>
  </documentManagement>
</p:properties>
</file>

<file path=customXml/itemProps1.xml><?xml version="1.0" encoding="utf-8"?>
<ds:datastoreItem xmlns:ds="http://schemas.openxmlformats.org/officeDocument/2006/customXml" ds:itemID="{599E2280-8F62-483F-ABB0-245CB3AFDDFC}">
  <ds:schemaRefs>
    <ds:schemaRef ds:uri="http://schemas.microsoft.com/sharepoint/v3/contenttype/forms"/>
  </ds:schemaRefs>
</ds:datastoreItem>
</file>

<file path=customXml/itemProps2.xml><?xml version="1.0" encoding="utf-8"?>
<ds:datastoreItem xmlns:ds="http://schemas.openxmlformats.org/officeDocument/2006/customXml" ds:itemID="{7C470DFD-AA88-4E4C-B85C-394E8D0B3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59d4-cd50-44cd-9c90-5acd64feb9fc"/>
    <ds:schemaRef ds:uri="9ca8daaf-1049-4060-83d8-f51f6543e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06CFB-3D6F-4BAC-B032-118FEDD3FFF3}">
  <ds:schemaRefs>
    <ds:schemaRef ds:uri="http://schemas.openxmlformats.org/officeDocument/2006/bibliography"/>
  </ds:schemaRefs>
</ds:datastoreItem>
</file>

<file path=customXml/itemProps4.xml><?xml version="1.0" encoding="utf-8"?>
<ds:datastoreItem xmlns:ds="http://schemas.openxmlformats.org/officeDocument/2006/customXml" ds:itemID="{44B293E4-2DE1-49D1-9260-9DD56DBC57E6}">
  <ds:schemaRefs>
    <ds:schemaRef ds:uri="http://schemas.microsoft.com/office/2006/metadata/properties"/>
    <ds:schemaRef ds:uri="http://schemas.microsoft.com/office/infopath/2007/PartnerControls"/>
    <ds:schemaRef ds:uri="9ca8daaf-1049-4060-83d8-f51f6543ed29"/>
    <ds:schemaRef ds:uri="2a2159d4-cd50-44cd-9c90-5acd64feb9fc"/>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1357</Words>
  <Characters>7400</Characters>
  <Application>Microsoft Office Word</Application>
  <DocSecurity>0</DocSecurity>
  <Lines>296</Lines>
  <Paragraphs>113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Pritchard</dc:creator>
  <cp:lastModifiedBy>Adam Sampson</cp:lastModifiedBy>
  <cp:revision>56</cp:revision>
  <dcterms:created xsi:type="dcterms:W3CDTF">2023-11-07T20:22:00Z</dcterms:created>
  <dcterms:modified xsi:type="dcterms:W3CDTF">2023-11-22T02:27:00Z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0x01010094FC62260A0875478464D0CA72790EE5</vt:lpwstr>
  </property>
  <property fmtid="{D5CDD505-2E9C-101B-9397-08002B2CF9AE}" pid="3" name="MediaServiceImageTags">
    <vt:lpwstr/>
  </property>
</Properties>
</file>